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137F" w14:textId="1A42C7AC" w:rsidR="00035BC9" w:rsidRDefault="00FE4E68">
      <w:pPr>
        <w:rPr>
          <w:rFonts w:ascii="GHEA Grapalat" w:hAnsi="GHEA Grapalat" w:cs="Times New Roman"/>
          <w:sz w:val="24"/>
          <w:szCs w:val="24"/>
        </w:rPr>
      </w:pPr>
      <w:r w:rsidRPr="00FE4E68">
        <w:rPr>
          <w:rFonts w:ascii="GHEA Grapalat" w:hAnsi="GHEA Grapalat" w:cs="Times New Roman"/>
          <w:sz w:val="24"/>
          <w:szCs w:val="24"/>
        </w:rPr>
        <w:t>№</w:t>
      </w:r>
      <w:r w:rsidR="00A26947">
        <w:rPr>
          <w:rFonts w:ascii="GHEA Grapalat" w:hAnsi="GHEA Grapalat" w:cs="Times New Roman"/>
          <w:sz w:val="24"/>
          <w:szCs w:val="24"/>
        </w:rPr>
        <w:t xml:space="preserve"> </w:t>
      </w:r>
      <w:r w:rsidRPr="00A26947">
        <w:rPr>
          <w:rFonts w:ascii="GHEA Grapalat" w:hAnsi="GHEA Grapalat" w:cs="Times New Roman"/>
          <w:b/>
          <w:bCs/>
          <w:sz w:val="24"/>
          <w:szCs w:val="24"/>
          <w:u w:val="single"/>
        </w:rPr>
        <w:tab/>
      </w:r>
      <w:r w:rsidRPr="00A26947">
        <w:rPr>
          <w:rFonts w:ascii="GHEA Grapalat" w:hAnsi="GHEA Grapalat" w:cs="Times New Roman"/>
          <w:b/>
          <w:bCs/>
          <w:sz w:val="24"/>
          <w:szCs w:val="24"/>
          <w:u w:val="single"/>
        </w:rPr>
        <w:tab/>
      </w:r>
      <w:r w:rsidRPr="00A26947">
        <w:rPr>
          <w:rFonts w:ascii="GHEA Grapalat" w:hAnsi="GHEA Grapalat" w:cs="Times New Roman"/>
          <w:b/>
          <w:bCs/>
          <w:sz w:val="24"/>
          <w:szCs w:val="24"/>
          <w:u w:val="single"/>
        </w:rPr>
        <w:tab/>
      </w:r>
      <w:r w:rsidRPr="00FE4E68">
        <w:rPr>
          <w:rFonts w:ascii="GHEA Grapalat" w:hAnsi="GHEA Grapalat" w:cs="Times New Roman"/>
          <w:sz w:val="24"/>
          <w:szCs w:val="24"/>
        </w:rPr>
        <w:tab/>
        <w:t xml:space="preserve">     </w:t>
      </w:r>
      <w:r>
        <w:rPr>
          <w:rFonts w:ascii="GHEA Grapalat" w:hAnsi="GHEA Grapalat" w:cs="Times New Roman"/>
          <w:sz w:val="24"/>
          <w:szCs w:val="24"/>
        </w:rPr>
        <w:t xml:space="preserve">                   </w:t>
      </w:r>
      <w:r w:rsidR="00A26947">
        <w:rPr>
          <w:rFonts w:ascii="GHEA Grapalat" w:hAnsi="GHEA Grapalat" w:cs="Times New Roman"/>
          <w:sz w:val="24"/>
          <w:szCs w:val="24"/>
        </w:rPr>
        <w:t xml:space="preserve">                               </w:t>
      </w:r>
      <w:r w:rsidRPr="00FE4E68">
        <w:rPr>
          <w:rFonts w:ascii="GHEA Grapalat" w:hAnsi="GHEA Grapalat" w:cs="Times New Roman"/>
          <w:sz w:val="24"/>
          <w:szCs w:val="24"/>
        </w:rPr>
        <w:t>«       »                   2026թ.</w:t>
      </w:r>
    </w:p>
    <w:p w14:paraId="5ECC41F9" w14:textId="77777777" w:rsidR="00CC25CC" w:rsidRPr="00A26947" w:rsidRDefault="00CC25CC">
      <w:pPr>
        <w:rPr>
          <w:rFonts w:ascii="GHEA Grapalat" w:hAnsi="GHEA Grapalat" w:cs="Times New Roman"/>
          <w:sz w:val="16"/>
          <w:szCs w:val="16"/>
          <w:lang w:val="hy-AM"/>
        </w:rPr>
      </w:pPr>
    </w:p>
    <w:p w14:paraId="1737B21C" w14:textId="692B6261" w:rsidR="00FE4E68" w:rsidRPr="00A26947" w:rsidRDefault="002D1671" w:rsidP="00A26947">
      <w:pPr>
        <w:pStyle w:val="BodyText"/>
        <w:spacing w:after="0" w:line="240" w:lineRule="auto"/>
        <w:ind w:firstLine="36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A26947">
        <w:rPr>
          <w:rFonts w:ascii="GHEA Grapalat" w:hAnsi="GHEA Grapalat" w:cs="Sylfaen"/>
          <w:sz w:val="24"/>
          <w:szCs w:val="24"/>
          <w:lang w:val="hy-AM"/>
        </w:rPr>
        <w:t>Ք</w:t>
      </w:r>
      <w:r w:rsidR="00A26947" w:rsidRPr="00A26947">
        <w:rPr>
          <w:rFonts w:ascii="GHEA Grapalat" w:hAnsi="GHEA Grapalat" w:cs="Sylfaen"/>
          <w:sz w:val="24"/>
          <w:szCs w:val="24"/>
          <w:lang w:val="hy-AM"/>
        </w:rPr>
        <w:t>.</w:t>
      </w:r>
      <w:r w:rsidR="00FE4E68" w:rsidRPr="00A26947">
        <w:rPr>
          <w:rFonts w:ascii="GHEA Grapalat" w:hAnsi="GHEA Grapalat" w:cs="Sylfaen"/>
          <w:sz w:val="24"/>
          <w:szCs w:val="24"/>
          <w:lang w:val="hy-AM"/>
        </w:rPr>
        <w:t>ԵՐԵՎԱՆ</w:t>
      </w:r>
      <w:r w:rsidR="000641A8" w:rsidRPr="00A26947">
        <w:rPr>
          <w:rFonts w:ascii="GHEA Grapalat" w:hAnsi="GHEA Grapalat" w:cs="Sylfaen"/>
          <w:sz w:val="24"/>
          <w:szCs w:val="24"/>
          <w:lang w:val="hy-AM"/>
        </w:rPr>
        <w:t>,</w:t>
      </w:r>
      <w:r w:rsidR="00FE4E68" w:rsidRPr="00A2694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 w:cs="Sylfaen"/>
          <w:sz w:val="24"/>
          <w:szCs w:val="24"/>
          <w:lang w:val="hy-AM"/>
        </w:rPr>
        <w:t>ՇԵՆԳԱՎԻ</w:t>
      </w:r>
      <w:r w:rsidR="000641A8" w:rsidRPr="00A26947">
        <w:rPr>
          <w:rFonts w:ascii="GHEA Grapalat" w:hAnsi="GHEA Grapalat" w:cs="Sylfaen"/>
          <w:sz w:val="24"/>
          <w:szCs w:val="24"/>
          <w:lang w:val="hy-AM"/>
        </w:rPr>
        <w:t>Թ, Ն</w:t>
      </w:r>
      <w:r w:rsidR="00A26947" w:rsidRPr="00A26947">
        <w:rPr>
          <w:rFonts w:ascii="GHEA Grapalat" w:hAnsi="GHEA Grapalat" w:cs="Sylfaen"/>
          <w:sz w:val="24"/>
          <w:szCs w:val="24"/>
          <w:lang w:val="hy-AM"/>
        </w:rPr>
        <w:t>.</w:t>
      </w:r>
      <w:r w:rsidR="000641A8" w:rsidRPr="00A26947">
        <w:rPr>
          <w:rFonts w:ascii="GHEA Grapalat" w:hAnsi="GHEA Grapalat" w:cs="Sylfaen"/>
          <w:sz w:val="24"/>
          <w:szCs w:val="24"/>
          <w:lang w:val="hy-AM"/>
        </w:rPr>
        <w:t>ՉԱՐԲԱԽ Հ.21 ՀՈՂԱՄԱՍ</w:t>
      </w:r>
      <w:r w:rsidR="00FE4E68" w:rsidRPr="00A26947">
        <w:rPr>
          <w:rFonts w:ascii="GHEA Grapalat" w:hAnsi="GHEA Grapalat" w:cs="Sylfaen"/>
          <w:sz w:val="24"/>
          <w:szCs w:val="24"/>
          <w:lang w:val="hy-AM"/>
        </w:rPr>
        <w:t xml:space="preserve"> ՀԱՍՑԵՈՒՄ ԳՏՆՎՈՂ ՀՈՂԱՄԱՍԻ ՆՊԱՏԱԿԱՅԻՆ ԵՎ ԳՈՐԾԱՌՆԱԿԱՆ ՆՇԱՆԱԿՈՒԹՅՈՒՆՆԵՐԸ ՓՈՓՈԽԵԼՈՒ </w:t>
      </w:r>
      <w:r w:rsidR="00FE4E68" w:rsidRPr="00A26947">
        <w:rPr>
          <w:rFonts w:ascii="GHEA Grapalat" w:hAnsi="GHEA Grapalat"/>
          <w:sz w:val="24"/>
          <w:szCs w:val="24"/>
          <w:lang w:val="hy-AM"/>
        </w:rPr>
        <w:t>ՄԱՍԻՆ</w:t>
      </w:r>
    </w:p>
    <w:p w14:paraId="4EB8A4A1" w14:textId="77777777" w:rsidR="00FE4E68" w:rsidRPr="00A26947" w:rsidRDefault="00FE4E68" w:rsidP="00A26947">
      <w:pPr>
        <w:pStyle w:val="BodyTextIndent"/>
        <w:tabs>
          <w:tab w:val="left" w:pos="360"/>
          <w:tab w:val="left" w:pos="450"/>
        </w:tabs>
        <w:spacing w:after="0" w:line="240" w:lineRule="auto"/>
        <w:ind w:left="0" w:firstLine="360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E868D9F" w14:textId="6D99D258" w:rsidR="00EE39EA" w:rsidRPr="00A26947" w:rsidRDefault="00FE4E68" w:rsidP="00A26947">
      <w:pPr>
        <w:pStyle w:val="BodyTextIndent"/>
        <w:tabs>
          <w:tab w:val="left" w:pos="360"/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26947">
        <w:rPr>
          <w:rFonts w:ascii="GHEA Grapalat" w:hAnsi="GHEA Grapalat"/>
          <w:sz w:val="24"/>
          <w:szCs w:val="24"/>
          <w:lang w:val="hy-AM"/>
        </w:rPr>
        <w:t xml:space="preserve">  </w:t>
      </w:r>
      <w:r w:rsidR="00EE39EA" w:rsidRPr="00A26947">
        <w:rPr>
          <w:rFonts w:ascii="GHEA Grapalat" w:hAnsi="GHEA Grapalat"/>
          <w:sz w:val="24"/>
          <w:szCs w:val="24"/>
          <w:lang w:val="hy-AM"/>
        </w:rPr>
        <w:t xml:space="preserve"> 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Վարչական ակտի ընդունման համար հիմք </w:t>
      </w:r>
      <w:r w:rsid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հանդիսացել </w:t>
      </w:r>
      <w:bookmarkStart w:id="0" w:name="_Hlk234934201"/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Արկադի Մինասյանի, Արմեն Բաղդասարյանի և Աշոտ Զախարյանի </w:t>
      </w:r>
      <w:bookmarkEnd w:id="0"/>
      <w:r w:rsidR="00EE39EA" w:rsidRPr="00A26947">
        <w:rPr>
          <w:rFonts w:ascii="GHEA Grapalat" w:hAnsi="GHEA Grapalat"/>
          <w:sz w:val="24"/>
          <w:szCs w:val="24"/>
          <w:lang w:val="hy-AM"/>
        </w:rPr>
        <w:t>դիմումը`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D1671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ք. </w:t>
      </w:r>
      <w:r w:rsidR="00EE39EA" w:rsidRPr="00A26947">
        <w:rPr>
          <w:rFonts w:ascii="GHEA Grapalat" w:hAnsi="GHEA Grapalat"/>
          <w:sz w:val="24"/>
          <w:szCs w:val="24"/>
          <w:lang w:val="hy-AM"/>
        </w:rPr>
        <w:t xml:space="preserve">Երևան, </w:t>
      </w:r>
      <w:bookmarkStart w:id="1" w:name="_Hlk202350483"/>
      <w:bookmarkStart w:id="2" w:name="_Hlk225846587"/>
      <w:r w:rsidR="002D1671" w:rsidRPr="00A26947">
        <w:rPr>
          <w:rFonts w:ascii="GHEA Grapalat" w:hAnsi="GHEA Grapalat"/>
          <w:sz w:val="24"/>
          <w:szCs w:val="24"/>
          <w:lang w:val="hy-AM"/>
        </w:rPr>
        <w:t>Շենգավիթ</w:t>
      </w:r>
      <w:r w:rsidR="000641A8" w:rsidRPr="00A26947">
        <w:rPr>
          <w:rFonts w:ascii="GHEA Grapalat" w:hAnsi="GHEA Grapalat"/>
          <w:sz w:val="24"/>
          <w:szCs w:val="24"/>
          <w:lang w:val="hy-AM"/>
        </w:rPr>
        <w:t xml:space="preserve"> վարչական շրջան, Ն</w:t>
      </w:r>
      <w:r w:rsidR="00A26947">
        <w:rPr>
          <w:rFonts w:ascii="GHEA Grapalat" w:hAnsi="GHEA Grapalat"/>
          <w:sz w:val="24"/>
          <w:szCs w:val="24"/>
          <w:lang w:val="hy-AM"/>
        </w:rPr>
        <w:t>.</w:t>
      </w:r>
      <w:r w:rsidR="000641A8" w:rsidRPr="00A26947">
        <w:rPr>
          <w:rFonts w:ascii="GHEA Grapalat" w:hAnsi="GHEA Grapalat"/>
          <w:sz w:val="24"/>
          <w:szCs w:val="24"/>
          <w:lang w:val="hy-AM"/>
        </w:rPr>
        <w:t>Չարբախ հ.21 հողամաս</w:t>
      </w:r>
      <w:r w:rsidR="002D1671" w:rsidRPr="00A26947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1"/>
      <w:r w:rsidR="002D1671" w:rsidRPr="00A26947">
        <w:rPr>
          <w:rFonts w:ascii="GHEA Grapalat" w:hAnsi="GHEA Grapalat"/>
          <w:sz w:val="24"/>
          <w:szCs w:val="24"/>
          <w:lang w:val="hy-AM"/>
        </w:rPr>
        <w:t>հ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ասցեում գտնվող, սեփականության իրավունքով </w:t>
      </w:r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Արկադի Մինասյանին, Արմեն Բաղդասարյանին և Աշոտ Զախարյանին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պատկանող </w:t>
      </w:r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01-0</w:t>
      </w:r>
      <w:r w:rsidR="002D1671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11</w:t>
      </w:r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</w:t>
      </w:r>
      <w:r w:rsidR="002D1671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02</w:t>
      </w:r>
      <w:r w:rsidR="000641A8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45</w:t>
      </w:r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-0</w:t>
      </w:r>
      <w:r w:rsidR="000641A8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050</w:t>
      </w:r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կադաստրային  ծածկագրով</w:t>
      </w:r>
      <w:r w:rsidR="000641A8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ընդհանուր բաժնային սեփականություն համարվող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bookmarkEnd w:id="2"/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հողամասի </w:t>
      </w:r>
      <w:bookmarkStart w:id="3" w:name="_Hlk216973184"/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(0050-ճանապարհ)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նպատակային և գործառնական նշանակություն</w:t>
      </w:r>
      <w:bookmarkEnd w:id="3"/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ները  փոփոխելու մասին, ինչպես </w:t>
      </w:r>
      <w:r w:rsidR="00CF14C6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նաև</w:t>
      </w:r>
      <w:r w:rsidR="00CF14C6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անշարժ </w:t>
      </w:r>
      <w:r w:rsidR="00CF14C6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գույքի </w:t>
      </w:r>
      <w:r w:rsidR="00CF14C6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նկատմամբ</w:t>
      </w:r>
      <w:r w:rsidR="00CF14C6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իրավունքների</w:t>
      </w:r>
      <w:r w:rsidR="00CF14C6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պետական գրանցման </w:t>
      </w:r>
      <w:r w:rsidR="00CF14C6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0641A8" w:rsidRPr="00A26947">
        <w:rPr>
          <w:rFonts w:ascii="GHEA Grapalat" w:eastAsia="Microsoft JhengHei" w:hAnsi="GHEA Grapalat" w:cs="Cambria Math"/>
          <w:color w:val="000000" w:themeColor="text1"/>
          <w:sz w:val="24"/>
          <w:szCs w:val="24"/>
          <w:lang w:val="hy-AM"/>
        </w:rPr>
        <w:t>25022026-01-0497</w:t>
      </w:r>
      <w:r w:rsidR="00812899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վկայականը, համաձայն որի հողամասի նպատակային նշանակությունը գյուղատնտեսական է, իսկ գործառնական նշանակությունը կամ հողատեսքը` </w:t>
      </w:r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խաղող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0AE3F52A" w14:textId="31C4CC3F" w:rsidR="002D1671" w:rsidRPr="00A26947" w:rsidRDefault="00EE39EA" w:rsidP="00A26947">
      <w:pPr>
        <w:suppressAutoHyphens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Հարցի քննարկման համար հիմք են հանդիսացել անշարժ գույքի նկատմամբ իրավունքների պետական գրանցման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bookmarkStart w:id="4" w:name="_Hlk142322780"/>
      <w:bookmarkStart w:id="5" w:name="_Hlk148542179"/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2026 թվականի </w:t>
      </w:r>
      <w:bookmarkEnd w:id="4"/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փետրվարի 25-ի հ</w:t>
      </w:r>
      <w:r w:rsidR="00A26947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25022026-01-0497 </w:t>
      </w:r>
      <w:bookmarkEnd w:id="5"/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վկայականը, «Հայաստանի էլեկտրական ցանցեր» ՓԲԸ-ի 2026 թվականի մարտի 11-ի h.ԴԳ-2164,  «Վեոլիա ջուր» ՓԲԸ-ի 2026 թվականի մարտի 9-ի հ</w:t>
      </w:r>
      <w:r w:rsidR="00A26947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ՄՇ/6603, «Գազպրոմ Արմենիա» ՓԲԸ-ի 2026 թվականի մարտի 9-ի հ</w:t>
      </w:r>
      <w:r w:rsidR="00A26947" w:rsidRPr="00A26947">
        <w:rPr>
          <w:rFonts w:ascii="GHEA Grapalat" w:eastAsia="Microsoft JhengHei" w:hAnsi="GHEA Grapalat" w:cs="Microsoft JhengHei"/>
          <w:color w:val="000000" w:themeColor="text1"/>
          <w:sz w:val="24"/>
          <w:szCs w:val="24"/>
          <w:lang w:val="hy-AM"/>
        </w:rPr>
        <w:t>.</w:t>
      </w:r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53/53</w:t>
      </w:r>
      <w:r w:rsidR="00A26947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0641A8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13/1540-2026  և «Տելեկոմ Արմենիա» ՓԲԸ-ի 2026 թվականի մարտի 3-ի հ.512/26-1 գրությունները։</w:t>
      </w:r>
    </w:p>
    <w:p w14:paraId="231F2322" w14:textId="41277A3F" w:rsidR="00F9026F" w:rsidRPr="00A26947" w:rsidRDefault="002D1671" w:rsidP="00A26947">
      <w:pPr>
        <w:tabs>
          <w:tab w:val="left" w:pos="5715"/>
        </w:tabs>
        <w:suppressAutoHyphens/>
        <w:spacing w:after="0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</w:t>
      </w:r>
      <w:r w:rsid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="002F212C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այաստանի </w:t>
      </w:r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="002F212C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անրապետության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Երևան քաղաքի ավագանու </w:t>
      </w:r>
      <w:bookmarkStart w:id="6" w:name="_Hlk214383947"/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2024թ</w:t>
      </w:r>
      <w:r w:rsid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սեպտեմբերի 10-ի </w:t>
      </w:r>
      <w:bookmarkEnd w:id="6"/>
      <w:r w:rsidR="00EE39EA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հ.204-Ն որոշումով հաստատված Երևան քաղաքի գլխավոր հատակագծի համաձայն՝ հողամասը </w:t>
      </w:r>
      <w:r w:rsidR="00EE39EA" w:rsidRPr="00A2694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գտնվում է </w:t>
      </w:r>
      <w:r w:rsidR="00F9026F" w:rsidRPr="00A2694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բնակավայրերի </w:t>
      </w:r>
      <w:r w:rsidR="00A750CB" w:rsidRPr="00A2694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նպատակային նշանակության </w:t>
      </w:r>
      <w:r w:rsidR="00591763" w:rsidRPr="00A26947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այլ</w:t>
      </w:r>
      <w:r w:rsidR="00F9026F" w:rsidRPr="00A2694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հողեր գոտում։</w:t>
      </w:r>
    </w:p>
    <w:p w14:paraId="6705163E" w14:textId="395ED3CA" w:rsidR="00EE39EA" w:rsidRPr="00A26947" w:rsidRDefault="00EE39EA" w:rsidP="00A26947">
      <w:pPr>
        <w:tabs>
          <w:tab w:val="left" w:pos="5715"/>
        </w:tabs>
        <w:suppressAutoHyphens/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26947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     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Քննարկվող հողամասն ընդգրկված չէ Հ</w:t>
      </w:r>
      <w:r w:rsidR="002F212C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այաստանի 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="002F212C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անրապետության</w:t>
      </w:r>
      <w:r w:rsidRPr="00A26947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հողային</w:t>
      </w:r>
      <w:r w:rsidRPr="00A26947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Pr="00A26947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60-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A26947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 սահմանափակումների</w:t>
      </w:r>
      <w:r w:rsidRPr="00A26947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ցանկում։ </w:t>
      </w:r>
      <w:r w:rsidR="002F212C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Հանրապետության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կառավարության 2020 թվականի հունիսի 4-ի հ.1023-Ն որոշմամբ հաստատված հավելվածների համաձայն՝ ըստ տարածագնահատման համաձայնեցված սխեմայի, հողամասը գտնվում է </w:t>
      </w:r>
      <w:r w:rsidR="00A750CB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11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-րդ գոտում:</w:t>
      </w:r>
    </w:p>
    <w:p w14:paraId="49332C1A" w14:textId="2B154142" w:rsidR="00EE39EA" w:rsidRPr="00A26947" w:rsidRDefault="00EE39EA" w:rsidP="00A26947">
      <w:pPr>
        <w:pStyle w:val="BodyTextIndent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A26947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A26947">
        <w:rPr>
          <w:rFonts w:ascii="GHEA Grapalat" w:hAnsi="GHEA Grapalat"/>
          <w:color w:val="FF0000"/>
          <w:sz w:val="24"/>
          <w:szCs w:val="24"/>
          <w:lang w:val="hy-AM"/>
        </w:rPr>
        <w:t xml:space="preserve"> 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Ղեկավարվելով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«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Երևան քաղաքում տեղական ինքնակառավարման մասին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»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օրենքի 49-րդ հոդվածով, hողային օրենսգրքի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7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-րդ հոդվածի 4-րդ և 5-րդ, 10-րդ հոդվածի 1-ին և</w:t>
      </w:r>
      <w:r w:rsid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2-րդ կետերով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,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«Վարչարարության հիմունքների և վարչական վարույթի մասին» օրենքի</w:t>
      </w:r>
      <w:r w:rsid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3-րդ, 53-րդ, 59-րդ և 60-րդ հոդվածներով, «Քաղաքաշինության մասին» օրենքի 14.</w:t>
      </w:r>
      <w:r w:rsidRPr="00A26947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3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-րդ հոդվածի 12-րդ մասով, հիմք ընդունելով Երևան քաղաքի ավագանու 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2024 թվականի 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սեպտեմբերի 10-ի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հ.204-Ն որոշումը, հաշվի առնելով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Երևանի քաղաքապետարանի աշխա</w:t>
      </w:r>
      <w:r w:rsid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-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տակազմի ճարտարապետության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և քաղաքաշինության վարչության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եզրակացությու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նը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:</w:t>
      </w:r>
    </w:p>
    <w:p w14:paraId="4B2FCAA5" w14:textId="1F79AA30" w:rsidR="00EE39EA" w:rsidRPr="00A26947" w:rsidRDefault="00EE39EA" w:rsidP="00A26947">
      <w:pPr>
        <w:tabs>
          <w:tab w:val="left" w:pos="450"/>
          <w:tab w:val="left" w:pos="540"/>
          <w:tab w:val="left" w:pos="1080"/>
        </w:tabs>
        <w:spacing w:after="0" w:line="240" w:lineRule="auto"/>
        <w:ind w:firstLine="36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1.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Երևան քաղաքի ավագանու 2024 թվականի սեպտեմբերի 10-ի հ.204-Ն որոշմամբ հաստատված Երևան քաղաքի գլխավոր հատակագծում ամրագրված պայմանական նշանների համաձայն՝ </w:t>
      </w:r>
      <w:r w:rsidR="00F9026F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750CB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ք. </w:t>
      </w:r>
      <w:r w:rsidRPr="00A26947">
        <w:rPr>
          <w:rFonts w:ascii="GHEA Grapalat" w:hAnsi="GHEA Grapalat"/>
          <w:sz w:val="24"/>
          <w:szCs w:val="24"/>
          <w:lang w:val="hy-AM"/>
        </w:rPr>
        <w:t>Երևան,</w:t>
      </w:r>
      <w:r w:rsidR="00A750CB" w:rsidRPr="00A26947">
        <w:rPr>
          <w:rFonts w:ascii="GHEA Grapalat" w:hAnsi="GHEA Grapalat"/>
          <w:sz w:val="24"/>
          <w:szCs w:val="24"/>
          <w:lang w:val="hy-AM"/>
        </w:rPr>
        <w:t xml:space="preserve"> Շենգավիթ</w:t>
      </w:r>
      <w:r w:rsidR="00591763" w:rsidRPr="00A26947">
        <w:rPr>
          <w:rFonts w:ascii="GHEA Grapalat" w:hAnsi="GHEA Grapalat"/>
          <w:sz w:val="24"/>
          <w:szCs w:val="24"/>
          <w:lang w:val="hy-AM"/>
        </w:rPr>
        <w:t xml:space="preserve"> վարչական շրջանի Ն</w:t>
      </w:r>
      <w:r w:rsidR="00A26947">
        <w:rPr>
          <w:rFonts w:ascii="GHEA Grapalat" w:hAnsi="GHEA Grapalat"/>
          <w:sz w:val="24"/>
          <w:szCs w:val="24"/>
          <w:lang w:val="hy-AM"/>
        </w:rPr>
        <w:t>.</w:t>
      </w:r>
      <w:r w:rsidR="00591763" w:rsidRPr="00A26947">
        <w:rPr>
          <w:rFonts w:ascii="GHEA Grapalat" w:hAnsi="GHEA Grapalat"/>
          <w:sz w:val="24"/>
          <w:szCs w:val="24"/>
          <w:lang w:val="hy-AM"/>
        </w:rPr>
        <w:t xml:space="preserve">Չարբախ հ.21 հողամաս </w:t>
      </w:r>
      <w:r w:rsidR="00F9026F" w:rsidRPr="00A26947">
        <w:rPr>
          <w:rFonts w:ascii="GHEA Grapalat" w:hAnsi="GHEA Grapalat"/>
          <w:sz w:val="24"/>
          <w:szCs w:val="24"/>
          <w:lang w:val="hy-AM"/>
        </w:rPr>
        <w:t xml:space="preserve"> հասցեում գտնվող, սեփականության իրավունքով </w:t>
      </w:r>
      <w:r w:rsidR="00591763" w:rsidRPr="00A26947">
        <w:rPr>
          <w:rFonts w:ascii="GHEA Grapalat" w:hAnsi="GHEA Grapalat"/>
          <w:sz w:val="24"/>
          <w:szCs w:val="24"/>
          <w:lang w:val="hy-AM"/>
        </w:rPr>
        <w:t xml:space="preserve">Արկադի Մինասյանին, Արմեն Բաղդասարյանին և Աշոտ Զախարյանին </w:t>
      </w:r>
      <w:r w:rsidR="00F9026F" w:rsidRPr="00A26947">
        <w:rPr>
          <w:rFonts w:ascii="GHEA Grapalat" w:hAnsi="GHEA Grapalat"/>
          <w:sz w:val="24"/>
          <w:szCs w:val="24"/>
          <w:lang w:val="hy-AM"/>
        </w:rPr>
        <w:t>պատկանող 01-0</w:t>
      </w:r>
      <w:r w:rsidR="00A750CB" w:rsidRPr="00A26947">
        <w:rPr>
          <w:rFonts w:ascii="GHEA Grapalat" w:hAnsi="GHEA Grapalat"/>
          <w:sz w:val="24"/>
          <w:szCs w:val="24"/>
          <w:lang w:val="hy-AM"/>
        </w:rPr>
        <w:t>11</w:t>
      </w:r>
      <w:r w:rsidR="00F9026F" w:rsidRPr="00A26947">
        <w:rPr>
          <w:rFonts w:ascii="GHEA Grapalat" w:hAnsi="GHEA Grapalat"/>
          <w:sz w:val="24"/>
          <w:szCs w:val="24"/>
          <w:lang w:val="hy-AM"/>
        </w:rPr>
        <w:t>-0</w:t>
      </w:r>
      <w:r w:rsidR="00A750CB" w:rsidRPr="00A26947">
        <w:rPr>
          <w:rFonts w:ascii="GHEA Grapalat" w:hAnsi="GHEA Grapalat"/>
          <w:sz w:val="24"/>
          <w:szCs w:val="24"/>
          <w:lang w:val="hy-AM"/>
        </w:rPr>
        <w:t>2</w:t>
      </w:r>
      <w:r w:rsidR="00591763" w:rsidRPr="00A26947">
        <w:rPr>
          <w:rFonts w:ascii="GHEA Grapalat" w:hAnsi="GHEA Grapalat"/>
          <w:sz w:val="24"/>
          <w:szCs w:val="24"/>
          <w:lang w:val="hy-AM"/>
        </w:rPr>
        <w:t>45</w:t>
      </w:r>
      <w:r w:rsidR="00F9026F" w:rsidRPr="00A26947">
        <w:rPr>
          <w:rFonts w:ascii="GHEA Grapalat" w:hAnsi="GHEA Grapalat"/>
          <w:sz w:val="24"/>
          <w:szCs w:val="24"/>
          <w:lang w:val="hy-AM"/>
        </w:rPr>
        <w:t>-0</w:t>
      </w:r>
      <w:r w:rsidR="00591763" w:rsidRPr="00A26947">
        <w:rPr>
          <w:rFonts w:ascii="GHEA Grapalat" w:hAnsi="GHEA Grapalat"/>
          <w:sz w:val="24"/>
          <w:szCs w:val="24"/>
          <w:lang w:val="hy-AM"/>
        </w:rPr>
        <w:t>050</w:t>
      </w:r>
      <w:r w:rsidR="00F9026F" w:rsidRPr="00A26947">
        <w:rPr>
          <w:rFonts w:ascii="GHEA Grapalat" w:hAnsi="GHEA Grapalat"/>
          <w:sz w:val="24"/>
          <w:szCs w:val="24"/>
          <w:lang w:val="hy-AM"/>
        </w:rPr>
        <w:t xml:space="preserve"> կադաստրային  ծածկագրով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0</w:t>
      </w:r>
      <w:r w:rsid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0</w:t>
      </w:r>
      <w:r w:rsidR="00591763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3395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հա մակերեսով  հողամասի նպատակային նշանակությունը սահմանել բնակավայրերի, իսկ գործառնական նշանակությունը</w:t>
      </w:r>
      <w:r w:rsid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2F212C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Հանրապետության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կառավարության 2011 թվականի դեկտեմբերի 29-ի հ.1920-Ն որոշմամբ հաստատված կարգի 24-րդ կետի 3-րդ ենթակետի համաձայն  /օգտագործման նպատակը/` </w:t>
      </w:r>
      <w:r w:rsidR="00D84B5E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բնակելի </w:t>
      </w:r>
      <w:r w:rsidRPr="00A26947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037DF6AF" w14:textId="52070813" w:rsidR="00EE39EA" w:rsidRPr="00A26947" w:rsidRDefault="00EE39EA" w:rsidP="00A26947">
      <w:pPr>
        <w:pStyle w:val="BodyTextIndent"/>
        <w:tabs>
          <w:tab w:val="left" w:pos="450"/>
        </w:tabs>
        <w:spacing w:after="0" w:line="240" w:lineRule="auto"/>
        <w:ind w:left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26947">
        <w:rPr>
          <w:rFonts w:ascii="GHEA Grapalat" w:hAnsi="GHEA Grapalat"/>
          <w:color w:val="FF0000"/>
          <w:sz w:val="24"/>
          <w:szCs w:val="24"/>
          <w:lang w:val="hy-AM"/>
        </w:rPr>
        <w:t xml:space="preserve">      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2.Հողամասի նկատմամբ փոփոխված նպատակային և գործառնական նշանակությամբ իրավունքները ենթակա են պետական գրանցման </w:t>
      </w:r>
      <w:r w:rsidR="002F212C" w:rsidRPr="00A269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Հանրապետության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կադաստրի կոմիտեում` համաձայն կից ներկայացված նախագծման թույլտվության /ճարտարապետահատակագծային առաջադրանք/։</w:t>
      </w:r>
    </w:p>
    <w:p w14:paraId="126D49C7" w14:textId="77777777" w:rsidR="00EE39EA" w:rsidRPr="00A26947" w:rsidRDefault="00EE39EA" w:rsidP="00A26947">
      <w:pPr>
        <w:pStyle w:val="BodyTextIndent"/>
        <w:tabs>
          <w:tab w:val="left" w:pos="450"/>
        </w:tabs>
        <w:spacing w:after="0" w:line="240" w:lineRule="auto"/>
        <w:ind w:left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3.Ընդունել ի գիտություն, որ սույն որոշման հիման վրա հողամասի նպատակային և գործառնական նշանակությունների փոփոխման իրավունքի պետական գրանցումը ենթակա է իրականացման այդ պահին գործող հողամասի շուկայական արժեքին մոտարկված կադաստրային արժեքի տարբերության գումարը սեփականատիրոջ կողմից վճարված լինելու դեպքում:  </w:t>
      </w:r>
    </w:p>
    <w:p w14:paraId="6B130AF0" w14:textId="7F0223FF" w:rsidR="00EE39EA" w:rsidRPr="00A26947" w:rsidRDefault="00074D26" w:rsidP="00A26947">
      <w:pPr>
        <w:pStyle w:val="BodyTextIndent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4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  <w:r w:rsidR="00EE39EA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Սույն որոշումը կարող է վարչական կարգով բողոքարկվել Երևանի քաղաքապետին կամ դատական կարգով Հայաստանի Հանրապետության վարչական դատարան՝ դրա ուժի մեջ մտնելու օրվանից երկամսյա ժամկետում։</w:t>
      </w:r>
    </w:p>
    <w:p w14:paraId="54978768" w14:textId="42954771" w:rsidR="00EE39EA" w:rsidRPr="00A26947" w:rsidRDefault="00EE39EA" w:rsidP="00A26947">
      <w:pPr>
        <w:pStyle w:val="BodyTextIndent2"/>
        <w:tabs>
          <w:tab w:val="left" w:pos="-900"/>
        </w:tabs>
        <w:spacing w:after="0" w:line="240" w:lineRule="auto"/>
        <w:ind w:left="0" w:firstLine="360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074D26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5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>.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րոշման կատարման կազմակերպումն ու պատասխանատվությունը դնել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Երևանի քաղաքապետարանի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ճարտարապետության և քաղաքաշինության 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վարչության պետի և </w:t>
      </w:r>
      <w:r w:rsidR="00D84B5E" w:rsidRPr="00A26947">
        <w:rPr>
          <w:rFonts w:ascii="GHEA Grapalat" w:hAnsi="GHEA Grapalat"/>
          <w:color w:val="000000" w:themeColor="text1"/>
          <w:sz w:val="24"/>
          <w:szCs w:val="24"/>
          <w:lang w:val="hy-AM"/>
        </w:rPr>
        <w:t>Շենգավիթ</w:t>
      </w:r>
      <w:r w:rsidRPr="00A2694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վարչական շրջանի ղեկավարի վրա:</w:t>
      </w:r>
    </w:p>
    <w:p w14:paraId="5432821D" w14:textId="7B7F9D30" w:rsidR="00EE39EA" w:rsidRPr="00A26947" w:rsidRDefault="00EE39EA" w:rsidP="00A26947">
      <w:pPr>
        <w:spacing w:after="0" w:line="240" w:lineRule="auto"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  <w:r w:rsidRPr="00A26947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      </w:t>
      </w:r>
      <w:r w:rsidR="00074D26" w:rsidRPr="00A26947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>6</w:t>
      </w:r>
      <w:r w:rsidRPr="00A26947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>.Սույն որոշման կատարման ընթացքի նկատմամբ հսկողությունն ապահովում է Երևանի քաղաքապետարանի աշխատակազմի քարտուղարը:</w:t>
      </w:r>
    </w:p>
    <w:p w14:paraId="4986F73B" w14:textId="77777777" w:rsidR="00BE77E7" w:rsidRPr="00A26947" w:rsidRDefault="00FE4E68" w:rsidP="00A26947">
      <w:pPr>
        <w:pStyle w:val="BodyTextIndent"/>
        <w:tabs>
          <w:tab w:val="left" w:pos="360"/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  <w:r w:rsidRPr="00A26947"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 xml:space="preserve">       </w:t>
      </w:r>
    </w:p>
    <w:p w14:paraId="5412B9C5" w14:textId="77777777" w:rsidR="00BE77E7" w:rsidRPr="00A26947" w:rsidRDefault="00BE77E7" w:rsidP="00A26947">
      <w:pPr>
        <w:pStyle w:val="BodyTextIndent"/>
        <w:tabs>
          <w:tab w:val="left" w:pos="360"/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Times New Roman"/>
          <w:color w:val="000000" w:themeColor="text1"/>
          <w:sz w:val="16"/>
          <w:szCs w:val="16"/>
          <w:lang w:val="hy-AM"/>
        </w:rPr>
      </w:pPr>
    </w:p>
    <w:p w14:paraId="1D3A9FA3" w14:textId="2E6CDAE3" w:rsidR="00FE4E68" w:rsidRPr="00D6308A" w:rsidRDefault="00FE4E68" w:rsidP="00EE39EA">
      <w:pPr>
        <w:pStyle w:val="BodyTextIndent"/>
        <w:tabs>
          <w:tab w:val="left" w:pos="360"/>
          <w:tab w:val="left" w:pos="450"/>
        </w:tabs>
        <w:spacing w:after="0" w:line="276" w:lineRule="auto"/>
        <w:ind w:left="0" w:firstLine="360"/>
        <w:jc w:val="both"/>
        <w:rPr>
          <w:rFonts w:ascii="GHEA Grapalat" w:hAnsi="GHEA Grapalat" w:cs="Times New Roman"/>
          <w:b/>
          <w:color w:val="000000" w:themeColor="text1"/>
          <w:sz w:val="24"/>
          <w:szCs w:val="24"/>
          <w:lang w:val="hy-AM"/>
        </w:rPr>
      </w:pPr>
      <w:r w:rsidRPr="00D6308A">
        <w:rPr>
          <w:rFonts w:ascii="GHEA Grapalat" w:hAnsi="GHEA Grapalat" w:cs="Times New Roman"/>
          <w:b/>
          <w:color w:val="000000" w:themeColor="text1"/>
          <w:sz w:val="24"/>
          <w:szCs w:val="24"/>
          <w:lang w:val="hy-AM"/>
        </w:rPr>
        <w:t xml:space="preserve"> ՏԻԳՐԱՆ ԱՎԻՆՅԱՆ</w:t>
      </w:r>
      <w:hyperlink r:id="rId6" w:tooltip="Ctrl+Click to validate and learn more about this digital signature" w:history="1">
        <w:r w:rsidR="00D84B3F">
          <w:rPr>
            <w:rFonts w:ascii="GHEA Grapalat" w:hAnsi="GHEA Grapalat" w:cs="Times New Roman"/>
            <w:b/>
            <w:color w:val="000000" w:themeColor="text1"/>
            <w:sz w:val="24"/>
            <w:szCs w:val="24"/>
            <w:lang w:val="hy-AM"/>
          </w:rPr>
          <w:object w:dxaOrig="3000" w:dyaOrig="1500" w14:anchorId="10F2E5D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0" type="#_x0000_t75" style="width:150pt;height:75pt" o:ole="">
              <v:imagedata r:id="rId7" o:title=""/>
            </v:shape>
            <w:control r:id="rId8" w:name="ArGrDigsig1" w:shapeid="_x0000_i1030"/>
          </w:object>
        </w:r>
      </w:hyperlink>
    </w:p>
    <w:p w14:paraId="6A6FDC29" w14:textId="122A901F" w:rsidR="00DB0B79" w:rsidRPr="00D6308A" w:rsidRDefault="00DB0B79">
      <w:pPr>
        <w:rPr>
          <w:rFonts w:ascii="GHEA Grapalat" w:hAnsi="GHEA Grapalat" w:cs="Times New Roman"/>
          <w:lang w:val="hy-AM"/>
        </w:rPr>
      </w:pPr>
    </w:p>
    <w:sectPr w:rsidR="00DB0B79" w:rsidRPr="00D6308A" w:rsidSect="00A26947">
      <w:headerReference w:type="first" r:id="rId9"/>
      <w:pgSz w:w="12240" w:h="15840"/>
      <w:pgMar w:top="540" w:right="810" w:bottom="180" w:left="1350" w:header="99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380F2" w14:textId="77777777" w:rsidR="00D83FD9" w:rsidRDefault="00D83FD9" w:rsidP="001325BD">
      <w:pPr>
        <w:spacing w:after="0" w:line="240" w:lineRule="auto"/>
      </w:pPr>
      <w:r>
        <w:separator/>
      </w:r>
    </w:p>
  </w:endnote>
  <w:endnote w:type="continuationSeparator" w:id="0">
    <w:p w14:paraId="675C6531" w14:textId="77777777" w:rsidR="00D83FD9" w:rsidRDefault="00D83FD9" w:rsidP="0013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8C8E" w14:textId="77777777" w:rsidR="00D83FD9" w:rsidRDefault="00D83FD9" w:rsidP="001325BD">
      <w:pPr>
        <w:spacing w:after="0" w:line="240" w:lineRule="auto"/>
      </w:pPr>
      <w:r>
        <w:separator/>
      </w:r>
    </w:p>
  </w:footnote>
  <w:footnote w:type="continuationSeparator" w:id="0">
    <w:p w14:paraId="189379EA" w14:textId="77777777" w:rsidR="00D83FD9" w:rsidRDefault="00D83FD9" w:rsidP="00132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5787E" w14:textId="3CC8949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20"/>
        <w:szCs w:val="144"/>
        <w:lang w:val="hy-AM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7BB7658C" wp14:editId="3C653AEE">
          <wp:simplePos x="0" y="0"/>
          <wp:positionH relativeFrom="margin">
            <wp:posOffset>2825750</wp:posOffset>
          </wp:positionH>
          <wp:positionV relativeFrom="paragraph">
            <wp:posOffset>-628015</wp:posOffset>
          </wp:positionV>
          <wp:extent cx="806450" cy="994622"/>
          <wp:effectExtent l="0" t="0" r="0" b="0"/>
          <wp:wrapNone/>
          <wp:docPr id="1994654169" name="Picture 1994654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9946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EC5258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20"/>
        <w:szCs w:val="144"/>
        <w:lang w:val="hy-AM"/>
      </w:rPr>
    </w:pPr>
  </w:p>
  <w:p w14:paraId="331FA1E8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56"/>
        <w:szCs w:val="340"/>
        <w:lang w:val="hy-AM"/>
      </w:rPr>
    </w:pPr>
    <w:r>
      <w:rPr>
        <w:rFonts w:ascii="Times New Roman" w:hAnsi="Times New Roman"/>
        <w:b/>
        <w:bCs/>
        <w:color w:val="002060"/>
        <w:sz w:val="56"/>
        <w:szCs w:val="340"/>
        <w:lang w:val="hy-AM"/>
      </w:rPr>
      <w:t>ԵՐԵՎԱՆԻ ՔԱՂԱՔԱՊԵՏ</w:t>
    </w:r>
  </w:p>
  <w:p w14:paraId="5F931400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56"/>
        <w:szCs w:val="340"/>
        <w:lang w:val="hy-AM"/>
      </w:rPr>
    </w:pPr>
    <w:r>
      <w:rPr>
        <w:rFonts w:ascii="Times New Roman" w:hAnsi="Times New Roman"/>
        <w:b/>
        <w:bCs/>
        <w:color w:val="002060"/>
        <w:sz w:val="56"/>
        <w:szCs w:val="340"/>
        <w:lang w:val="hy-AM"/>
      </w:rPr>
      <w:t>ՈՐՈՇՈՒՄ</w:t>
    </w:r>
  </w:p>
  <w:p w14:paraId="28733239" w14:textId="4B1119A6" w:rsidR="00540F26" w:rsidRDefault="00540F26" w:rsidP="00540F26">
    <w:pPr>
      <w:pStyle w:val="Header"/>
      <w:jc w:val="center"/>
      <w:rPr>
        <w:lang w:val="hy-AM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BF96B5" wp14:editId="4CBEB420">
              <wp:simplePos x="0" y="0"/>
              <wp:positionH relativeFrom="column">
                <wp:posOffset>-9525</wp:posOffset>
              </wp:positionH>
              <wp:positionV relativeFrom="paragraph">
                <wp:posOffset>95250</wp:posOffset>
              </wp:positionV>
              <wp:extent cx="6096000" cy="0"/>
              <wp:effectExtent l="0" t="1905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4445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AC1D9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7.5pt" to="479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" strokecolor="#002060" strokeweight="3.5pt">
              <v:stroke linestyle="thickThin" joinstyle="miter"/>
            </v:line>
          </w:pict>
        </mc:Fallback>
      </mc:AlternateContent>
    </w:r>
  </w:p>
  <w:p w14:paraId="665A6F99" w14:textId="77777777" w:rsidR="00540F26" w:rsidRDefault="00540F26" w:rsidP="00AF1104">
    <w:pPr>
      <w:pStyle w:val="Header"/>
      <w:jc w:val="center"/>
      <w:rPr>
        <w:sz w:val="16"/>
        <w:szCs w:val="16"/>
        <w:lang w:val="hy-AM"/>
      </w:rPr>
    </w:pPr>
    <w:r>
      <w:rPr>
        <w:sz w:val="20"/>
        <w:szCs w:val="20"/>
        <w:lang w:val="hy-AM"/>
      </w:rPr>
      <w:t>ՀՀ, 0015, ք. Երևան, Արգիշտիի 1</w:t>
    </w:r>
  </w:p>
  <w:p w14:paraId="59E0AE0A" w14:textId="53871A7E" w:rsidR="000E5FF4" w:rsidRPr="00540F26" w:rsidRDefault="000E5FF4" w:rsidP="00540F26">
    <w:pPr>
      <w:pStyle w:val="Header"/>
      <w:rPr>
        <w:lang w:val="hy-A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0C"/>
    <w:rsid w:val="00035BC9"/>
    <w:rsid w:val="000378F1"/>
    <w:rsid w:val="000641A8"/>
    <w:rsid w:val="00074D26"/>
    <w:rsid w:val="00084B13"/>
    <w:rsid w:val="00087B0D"/>
    <w:rsid w:val="000B4003"/>
    <w:rsid w:val="000E5FF4"/>
    <w:rsid w:val="000F40CE"/>
    <w:rsid w:val="00130482"/>
    <w:rsid w:val="001325BD"/>
    <w:rsid w:val="0015383A"/>
    <w:rsid w:val="0024383A"/>
    <w:rsid w:val="0028332C"/>
    <w:rsid w:val="00297856"/>
    <w:rsid w:val="002A6ACA"/>
    <w:rsid w:val="002D1671"/>
    <w:rsid w:val="002F212C"/>
    <w:rsid w:val="00323769"/>
    <w:rsid w:val="0033331D"/>
    <w:rsid w:val="003606F7"/>
    <w:rsid w:val="003707FF"/>
    <w:rsid w:val="00383F58"/>
    <w:rsid w:val="00392EA8"/>
    <w:rsid w:val="003C2164"/>
    <w:rsid w:val="003D3602"/>
    <w:rsid w:val="00443225"/>
    <w:rsid w:val="00443482"/>
    <w:rsid w:val="00540F26"/>
    <w:rsid w:val="00551A83"/>
    <w:rsid w:val="0057103A"/>
    <w:rsid w:val="00576FC3"/>
    <w:rsid w:val="00591763"/>
    <w:rsid w:val="005B2EC5"/>
    <w:rsid w:val="006133BC"/>
    <w:rsid w:val="00647D22"/>
    <w:rsid w:val="00663249"/>
    <w:rsid w:val="006A7DC5"/>
    <w:rsid w:val="006D6595"/>
    <w:rsid w:val="006F00A4"/>
    <w:rsid w:val="00757284"/>
    <w:rsid w:val="007A50D2"/>
    <w:rsid w:val="00812899"/>
    <w:rsid w:val="0082697B"/>
    <w:rsid w:val="00835CD3"/>
    <w:rsid w:val="00872DEB"/>
    <w:rsid w:val="008C20CE"/>
    <w:rsid w:val="0093735F"/>
    <w:rsid w:val="00954578"/>
    <w:rsid w:val="00A069B4"/>
    <w:rsid w:val="00A13B12"/>
    <w:rsid w:val="00A26947"/>
    <w:rsid w:val="00A37EFF"/>
    <w:rsid w:val="00A750CB"/>
    <w:rsid w:val="00AF1104"/>
    <w:rsid w:val="00B33E0B"/>
    <w:rsid w:val="00BD5877"/>
    <w:rsid w:val="00BE77E7"/>
    <w:rsid w:val="00C15DCA"/>
    <w:rsid w:val="00C475D9"/>
    <w:rsid w:val="00CC1982"/>
    <w:rsid w:val="00CC25CC"/>
    <w:rsid w:val="00CE2218"/>
    <w:rsid w:val="00CF00A8"/>
    <w:rsid w:val="00CF14C6"/>
    <w:rsid w:val="00D6308A"/>
    <w:rsid w:val="00D64630"/>
    <w:rsid w:val="00D83FD9"/>
    <w:rsid w:val="00D84B3F"/>
    <w:rsid w:val="00D84B5E"/>
    <w:rsid w:val="00DB0B79"/>
    <w:rsid w:val="00DB1858"/>
    <w:rsid w:val="00DB5A0C"/>
    <w:rsid w:val="00DB7DE9"/>
    <w:rsid w:val="00DE3670"/>
    <w:rsid w:val="00E0586A"/>
    <w:rsid w:val="00EA5D14"/>
    <w:rsid w:val="00EB5F4C"/>
    <w:rsid w:val="00EE0A45"/>
    <w:rsid w:val="00EE39EA"/>
    <w:rsid w:val="00F26492"/>
    <w:rsid w:val="00F9026F"/>
    <w:rsid w:val="00FE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50F0C"/>
  <w15:chartTrackingRefBased/>
  <w15:docId w15:val="{5BC8CD9F-A69B-4D67-B83F-A4B6004E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5BD"/>
  </w:style>
  <w:style w:type="paragraph" w:styleId="Footer">
    <w:name w:val="footer"/>
    <w:basedOn w:val="Normal"/>
    <w:link w:val="FooterChar"/>
    <w:uiPriority w:val="99"/>
    <w:unhideWhenUsed/>
    <w:rsid w:val="00132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5BD"/>
  </w:style>
  <w:style w:type="paragraph" w:styleId="BodyText">
    <w:name w:val="Body Text"/>
    <w:basedOn w:val="Normal"/>
    <w:link w:val="BodyTextChar"/>
    <w:unhideWhenUsed/>
    <w:rsid w:val="00FE4E68"/>
    <w:pPr>
      <w:suppressAutoHyphens/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FE4E68"/>
  </w:style>
  <w:style w:type="paragraph" w:styleId="BodyTextIndent">
    <w:name w:val="Body Text Indent"/>
    <w:basedOn w:val="Normal"/>
    <w:link w:val="BodyTextIndentChar"/>
    <w:uiPriority w:val="99"/>
    <w:unhideWhenUsed/>
    <w:rsid w:val="00FE4E68"/>
    <w:pPr>
      <w:suppressAutoHyphens/>
      <w:spacing w:after="120" w:line="254" w:lineRule="auto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E4E6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E68"/>
    <w:pPr>
      <w:suppressAutoHyphens/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E68"/>
  </w:style>
  <w:style w:type="paragraph" w:styleId="BalloonText">
    <w:name w:val="Balloon Text"/>
    <w:basedOn w:val="Normal"/>
    <w:link w:val="BalloonTextChar"/>
    <w:uiPriority w:val="99"/>
    <w:semiHidden/>
    <w:unhideWhenUsed/>
    <w:rsid w:val="00BE7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x.com/about-cosign-digital-signatur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600000"/>
  <ax:ocxPr ax:name="SigSerialNumber" ax:value="0"/>
  <ax:ocxPr ax:name="SigValueKind" ax:value="8"/>
  <ax:ocxPr ax:name="SigKind" ax:value="1"/>
  <ax:ocxPr ax:name="SigXpCompatible" ax:value="2"/>
  <ax:ocxPr ax:name="SigSizePack" ax:value="rBQAAFYK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AllowTitle" ax:value="0"/>
  <ax:ocxPr ax:name="SigDrawingMethod" ax:value="1"/>
  <ax:ocxPr ax:name="SigLogoFormat" ax:value="-2147483648"/>
  <ax:ocxPr ax:name="SigImageType" ax:value="2"/>
  <ax:ocxPr ax:name="SigFontSize" ax:value="0"/>
  <ax:ocxPr ax:name="SigFontColor" ax:value="0"/>
  <ax:ocxPr ax:name="SigWordActiveXObjectInformation" ax:value="2"/>
  <ax:ocxPr ax:name="SigEmptyFieldLabel" ax:value="CoSign Digital Signature"/>
  <ax:ocxPr ax:name="SigTimePack" ax:value="SgB1AGwAIAAzADEAIAAyADAAMgA2ACAAMgA6ADUAMgAgAFAATQAAAAAAAAAAAAAAAAAAAAAAAAAAAAAAAAAAAAAAAAAAAAAAAAAAAAAAAAAAAAAAAAAAAAAAAAAAAAAAAAAAAAAAAAAAAAAAAAAAAAAAAAAAAAAAAAAAAAAAAADqBwcABQAfAA4ANAAiAAAA8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BkAAAAAFJnaHRsb25nAAAA0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/eHBhY2tldCBlbmQ9InciPz7/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+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+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/gAUXy4AEM8UAAPtzAAEEwsAA1yeAAAAAVhZWiAAAAAAAEwJVgBQAAAAVx/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+AD7AP5BAYEEwQgBC0EOwRIBFUEYwRxBH4EjASaBKgEtgTEBNME4QTwBP4FDQUcBSsFOgVJBVgFZwV3BYYFlgWmBbUFxQXVBeUF9gYGBhYGJwY3BkgGWQZqBnsGjAadBq8GwAbRBuMG9QcHBxkHKwc9B08HYQd0B4YHmQesB78H0gflB/gICwgfCDIIRghaCG4IggiWCKoIvgjSCOcI+wkQCSUJOglPCWQJeQmPCaQJugnPCeUJ+woRCicKPQpUCmoKgQqYCq4KxQrcCvMLCwsiCzkLUQtpC4ALmAuwC8gL4Qv5DBIMKgxDDFwMdQyODKcMwAzZDPMNDQ0mDUANWg10DY4NqQ3DDd4N+A4TDi4OSQ5kDn8Omw62DtIO7g8JDyUPQQ9eD3oPlg+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"/>
  <ax:ocxPr ax:name="SigAllowFieldAttributions" ax:value="1"/>
  <ax:ocxPr ax:name="SigSignatureValue" ax:value="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2</Pages>
  <Words>451</Words>
  <Characters>3487</Characters>
  <Application>Microsoft Office Word</Application>
  <DocSecurity>0</DocSecurity>
  <Lines>67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Hovhannes Hovhannisyan</dc:creator>
  <cp:keywords>https://mul2.yerevan.am/tasks/3031350/oneclick?token=fb28ba7e42214af91dcdae2be66b25e7</cp:keywords>
  <dc:description/>
  <cp:lastModifiedBy>Reception</cp:lastModifiedBy>
  <cp:revision>51</cp:revision>
  <cp:lastPrinted>2026-06-23T12:55:00Z</cp:lastPrinted>
  <dcterms:created xsi:type="dcterms:W3CDTF">2022-03-30T12:34:00Z</dcterms:created>
  <dcterms:modified xsi:type="dcterms:W3CDTF">2026-07-31T10:51:00Z</dcterms:modified>
</cp:coreProperties>
</file>