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5E996" w14:textId="77777777" w:rsidR="00736B90" w:rsidRPr="0055421F" w:rsidRDefault="00736B90" w:rsidP="00736B90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55421F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ՀԱՅՏԱՐԱՐՈՒԹՅՈՒՆ</w:t>
      </w:r>
    </w:p>
    <w:p w14:paraId="011F0207" w14:textId="58D621B8" w:rsidR="00736B90" w:rsidRPr="0055421F" w:rsidRDefault="00736B90" w:rsidP="00F907C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>Հայտարարվում է մրցույթ «Երևանի հ</w:t>
      </w:r>
      <w:r w:rsidRPr="0055421F">
        <w:rPr>
          <w:rFonts w:ascii="Cambria Math" w:hAnsi="Cambria Math" w:cs="Cambria Math"/>
          <w:sz w:val="24"/>
          <w:szCs w:val="24"/>
          <w:lang w:val="hy-AM"/>
        </w:rPr>
        <w:t>․</w:t>
      </w:r>
      <w:r w:rsidRPr="0055421F">
        <w:rPr>
          <w:rFonts w:ascii="GHEA Grapalat" w:hAnsi="GHEA Grapalat"/>
          <w:sz w:val="24"/>
          <w:szCs w:val="24"/>
          <w:lang w:val="hy-AM"/>
        </w:rPr>
        <w:t xml:space="preserve"> 94 մսուր-մանկապարտեզ» ՀՈԱԿ-ի</w:t>
      </w:r>
      <w:r w:rsidRPr="0055421F">
        <w:rPr>
          <w:rFonts w:ascii="GHEA Grapalat" w:hAnsi="GHEA Grapalat"/>
          <w:b/>
          <w:sz w:val="24"/>
          <w:szCs w:val="24"/>
          <w:lang w:val="hy-AM"/>
        </w:rPr>
        <w:t xml:space="preserve"> դաստիարակի</w:t>
      </w:r>
      <w:r w:rsidR="00F907CF" w:rsidRPr="0055421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421F">
        <w:rPr>
          <w:rFonts w:ascii="GHEA Grapalat" w:hAnsi="GHEA Grapalat"/>
          <w:b/>
          <w:sz w:val="24"/>
          <w:szCs w:val="24"/>
          <w:lang w:val="hy-AM"/>
        </w:rPr>
        <w:t>(1,17</w:t>
      </w:r>
      <w:r w:rsidR="00F907CF" w:rsidRPr="0055421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421F">
        <w:rPr>
          <w:rFonts w:ascii="GHEA Grapalat" w:hAnsi="GHEA Grapalat"/>
          <w:b/>
          <w:sz w:val="24"/>
          <w:szCs w:val="24"/>
          <w:lang w:val="hy-AM"/>
        </w:rPr>
        <w:t>դրույք), դաստիարակի</w:t>
      </w:r>
      <w:r w:rsidR="00F907CF" w:rsidRPr="0055421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421F">
        <w:rPr>
          <w:rFonts w:ascii="GHEA Grapalat" w:hAnsi="GHEA Grapalat"/>
          <w:b/>
          <w:sz w:val="24"/>
          <w:szCs w:val="24"/>
          <w:lang w:val="hy-AM"/>
        </w:rPr>
        <w:t>(1,17 դրույք),</w:t>
      </w:r>
      <w:r w:rsidR="00F907CF" w:rsidRPr="0055421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421F">
        <w:rPr>
          <w:rFonts w:ascii="GHEA Grapalat" w:hAnsi="GHEA Grapalat"/>
          <w:b/>
          <w:sz w:val="24"/>
          <w:szCs w:val="24"/>
          <w:lang w:val="hy-AM"/>
        </w:rPr>
        <w:t xml:space="preserve">երաժշտության </w:t>
      </w:r>
      <w:bookmarkStart w:id="0" w:name="_GoBack"/>
      <w:bookmarkEnd w:id="0"/>
      <w:r w:rsidRPr="0055421F">
        <w:rPr>
          <w:rFonts w:ascii="GHEA Grapalat" w:hAnsi="GHEA Grapalat"/>
          <w:b/>
          <w:sz w:val="24"/>
          <w:szCs w:val="24"/>
          <w:lang w:val="hy-AM"/>
        </w:rPr>
        <w:t>դաստիարակի (1,</w:t>
      </w:r>
      <w:r w:rsidR="00F907CF" w:rsidRPr="0055421F">
        <w:rPr>
          <w:rFonts w:ascii="GHEA Grapalat" w:hAnsi="GHEA Grapalat"/>
          <w:b/>
          <w:sz w:val="24"/>
          <w:szCs w:val="24"/>
          <w:lang w:val="hy-AM"/>
        </w:rPr>
        <w:t>0</w:t>
      </w:r>
      <w:r w:rsidRPr="0055421F">
        <w:rPr>
          <w:rFonts w:ascii="GHEA Grapalat" w:hAnsi="GHEA Grapalat"/>
          <w:b/>
          <w:sz w:val="24"/>
          <w:szCs w:val="24"/>
          <w:lang w:val="hy-AM"/>
        </w:rPr>
        <w:t xml:space="preserve"> դրույք), հատուկ մանկավարժի (</w:t>
      </w:r>
      <w:r w:rsidR="00F907CF" w:rsidRPr="0055421F">
        <w:rPr>
          <w:rFonts w:ascii="GHEA Grapalat" w:hAnsi="GHEA Grapalat"/>
          <w:b/>
          <w:sz w:val="24"/>
          <w:szCs w:val="24"/>
          <w:lang w:val="hy-AM"/>
        </w:rPr>
        <w:t>0</w:t>
      </w:r>
      <w:r w:rsidRPr="0055421F">
        <w:rPr>
          <w:rFonts w:ascii="GHEA Grapalat" w:hAnsi="GHEA Grapalat"/>
          <w:b/>
          <w:sz w:val="24"/>
          <w:szCs w:val="24"/>
          <w:lang w:val="hy-AM"/>
        </w:rPr>
        <w:t>,</w:t>
      </w:r>
      <w:r w:rsidR="00F907CF" w:rsidRPr="0055421F">
        <w:rPr>
          <w:rFonts w:ascii="GHEA Grapalat" w:hAnsi="GHEA Grapalat"/>
          <w:b/>
          <w:sz w:val="24"/>
          <w:szCs w:val="24"/>
          <w:lang w:val="hy-AM"/>
        </w:rPr>
        <w:t>5</w:t>
      </w:r>
      <w:r w:rsidRPr="0055421F">
        <w:rPr>
          <w:rFonts w:ascii="GHEA Grapalat" w:hAnsi="GHEA Grapalat"/>
          <w:b/>
          <w:sz w:val="24"/>
          <w:szCs w:val="24"/>
          <w:lang w:val="hy-AM"/>
        </w:rPr>
        <w:t xml:space="preserve"> դրույք) և </w:t>
      </w:r>
      <w:r w:rsidR="00F907CF" w:rsidRPr="0055421F">
        <w:rPr>
          <w:rFonts w:ascii="GHEA Grapalat" w:hAnsi="GHEA Grapalat"/>
          <w:b/>
          <w:sz w:val="24"/>
          <w:szCs w:val="24"/>
          <w:lang w:val="hy-AM"/>
        </w:rPr>
        <w:t xml:space="preserve">լոգոպեդի </w:t>
      </w:r>
      <w:r w:rsidRPr="0055421F">
        <w:rPr>
          <w:rFonts w:ascii="GHEA Grapalat" w:hAnsi="GHEA Grapalat"/>
          <w:b/>
          <w:sz w:val="24"/>
          <w:szCs w:val="24"/>
          <w:lang w:val="hy-AM"/>
        </w:rPr>
        <w:t xml:space="preserve">(1,0 դրույք) </w:t>
      </w:r>
      <w:r w:rsidRPr="0055421F">
        <w:rPr>
          <w:rFonts w:ascii="GHEA Grapalat" w:hAnsi="GHEA Grapalat"/>
          <w:sz w:val="24"/>
          <w:szCs w:val="24"/>
          <w:lang w:val="hy-AM"/>
        </w:rPr>
        <w:t>թափուր տեղերի համար:</w:t>
      </w:r>
    </w:p>
    <w:p w14:paraId="1D9D748D" w14:textId="77777777" w:rsidR="00736B90" w:rsidRPr="0055421F" w:rsidRDefault="00736B90" w:rsidP="00F907C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>Մրցույթն անցկացվելու է երկու փուլով՝ թեստավորում ու հարցազրույց: Թեստավորման փուլն անցկացվելու է ըստ ՀՀ ԿԳՄՍՆ մշակած հարցաշարի, իսկ հարցազրույցը` հաստատության կազմած հարցաշարով: Յուրաքանչյուր հայտատուի հետ հարցազրույցն անցկացվելու է առանձին:</w:t>
      </w:r>
    </w:p>
    <w:p w14:paraId="3C8D0CEE" w14:textId="77777777" w:rsidR="00736B90" w:rsidRPr="0055421F" w:rsidRDefault="00736B90" w:rsidP="00F907CF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0A35E549" w14:textId="77777777" w:rsidR="00736B90" w:rsidRPr="0055421F" w:rsidRDefault="00736B90" w:rsidP="00F907CF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 xml:space="preserve">            -դիմում (Ձև 1), </w:t>
      </w:r>
    </w:p>
    <w:p w14:paraId="50A9E302" w14:textId="77777777" w:rsidR="00736B90" w:rsidRPr="0055421F" w:rsidRDefault="00736B90" w:rsidP="00736B9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 xml:space="preserve">  -մեկ լուսանկար 3</w:t>
      </w:r>
      <w:r w:rsidRPr="0055421F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55421F">
        <w:rPr>
          <w:rFonts w:ascii="GHEA Grapalat" w:hAnsi="GHEA Grapalat"/>
          <w:sz w:val="24"/>
          <w:szCs w:val="24"/>
          <w:lang w:val="hy-AM"/>
        </w:rPr>
        <w:t>4 չափի,</w:t>
      </w:r>
    </w:p>
    <w:p w14:paraId="20769420" w14:textId="77777777" w:rsidR="00736B90" w:rsidRPr="0055421F" w:rsidRDefault="00736B90" w:rsidP="00736B9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 xml:space="preserve">  -կրթությունը հավաստող փաստաթուղթ (դիպլոմ),</w:t>
      </w:r>
    </w:p>
    <w:p w14:paraId="001D65A6" w14:textId="77777777" w:rsidR="00736B90" w:rsidRPr="0055421F" w:rsidRDefault="00736B90" w:rsidP="00736B9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 xml:space="preserve">  -անձը հաստատող փաստաթուղթ,</w:t>
      </w:r>
    </w:p>
    <w:p w14:paraId="02D13281" w14:textId="77777777" w:rsidR="00736B90" w:rsidRPr="0055421F" w:rsidRDefault="00736B90" w:rsidP="00736B9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 xml:space="preserve">  -աշխատանքային ստաժի վերաբերյալ տեղեկանք աշխատավայրից կամ </w:t>
      </w:r>
    </w:p>
    <w:p w14:paraId="2E8B1DE3" w14:textId="77777777" w:rsidR="00736B90" w:rsidRPr="0055421F" w:rsidRDefault="00736B90" w:rsidP="00736B9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 xml:space="preserve">   աշխատանքային գրքույկի պատճենը (առկայության դեպքում),</w:t>
      </w:r>
    </w:p>
    <w:p w14:paraId="2A0656F6" w14:textId="77777777" w:rsidR="00736B90" w:rsidRPr="0055421F" w:rsidRDefault="00736B90" w:rsidP="00736B9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 xml:space="preserve">  -ինքնակենսագրություն (Ձև 4),</w:t>
      </w:r>
    </w:p>
    <w:p w14:paraId="5042D639" w14:textId="77777777" w:rsidR="00736B90" w:rsidRPr="0055421F" w:rsidRDefault="00736B90" w:rsidP="00736B9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 xml:space="preserve">  -այլ պետությունների քաղաքացիները՝ ՀՀ-ում աշխատելու իրավունքը </w:t>
      </w:r>
    </w:p>
    <w:p w14:paraId="2F212967" w14:textId="77777777" w:rsidR="00736B90" w:rsidRPr="0055421F" w:rsidRDefault="00736B90" w:rsidP="00736B9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 xml:space="preserve">   հավաստող փաստաթուղթ,</w:t>
      </w:r>
    </w:p>
    <w:p w14:paraId="263E2ABD" w14:textId="77777777" w:rsidR="00736B90" w:rsidRPr="0055421F" w:rsidRDefault="00736B90" w:rsidP="00736B9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 xml:space="preserve">  -ՀՀ արական սեռի քաղաքացիները՝ նաև զինվորական գրքույկ,</w:t>
      </w:r>
    </w:p>
    <w:p w14:paraId="39FA51BA" w14:textId="77777777" w:rsidR="00736B90" w:rsidRPr="0055421F" w:rsidRDefault="00736B90" w:rsidP="00736B9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 xml:space="preserve">  -հրապարակված հոդվածների ցուցակը կամ գիտական կոչումը հավաստող </w:t>
      </w:r>
    </w:p>
    <w:p w14:paraId="531E27D5" w14:textId="77777777" w:rsidR="00736B90" w:rsidRPr="0055421F" w:rsidRDefault="00736B90" w:rsidP="00736B9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 xml:space="preserve">   փաստաթղթեր (առկայության դեպքում),</w:t>
      </w:r>
    </w:p>
    <w:p w14:paraId="46EAF95C" w14:textId="77777777" w:rsidR="00736B90" w:rsidRPr="0055421F" w:rsidRDefault="00736B90" w:rsidP="00736B90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 xml:space="preserve">  -որակավորման տարակարգ ունենալու դեպքում՝ հավաստող փաստաթուղթ: </w:t>
      </w:r>
    </w:p>
    <w:p w14:paraId="3F6D163D" w14:textId="77777777" w:rsidR="00736B90" w:rsidRPr="0055421F" w:rsidRDefault="00736B90" w:rsidP="00736B90">
      <w:pPr>
        <w:pStyle w:val="NoSpacing"/>
        <w:spacing w:line="276" w:lineRule="auto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>Տնօրենի նշանակած լիազոր անձը փաստաթղթերի բնօրինակները համեմատում է պատճենների հետ ու վերադարձնում բնօրինակները: Եթե փաստաթղթերի ներկայացված փաթեթն ամբողջական չէ կամ առկա են թերություններ, մասնակիցը կարող է մինչև փաստաթղթերի ընդունման ժամկետի ավարտը վերացնել թերությունները և համալրել փաթեթը:</w:t>
      </w:r>
    </w:p>
    <w:p w14:paraId="56FAF781" w14:textId="5D834298" w:rsidR="00736B90" w:rsidRPr="0055421F" w:rsidRDefault="00736B90" w:rsidP="00736B9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421F">
        <w:rPr>
          <w:rFonts w:ascii="GHEA Grapalat" w:hAnsi="GHEA Grapalat"/>
          <w:sz w:val="24"/>
          <w:szCs w:val="24"/>
          <w:lang w:val="hy-AM"/>
        </w:rPr>
        <w:tab/>
        <w:t xml:space="preserve">Փաստաթղթերն ընդունվում են </w:t>
      </w:r>
      <w:r w:rsidRPr="0055421F">
        <w:rPr>
          <w:rFonts w:ascii="GHEA Grapalat" w:hAnsi="GHEA Grapalat"/>
          <w:b/>
          <w:sz w:val="24"/>
          <w:szCs w:val="24"/>
          <w:lang w:val="hy-AM"/>
        </w:rPr>
        <w:t>202</w:t>
      </w:r>
      <w:r w:rsidR="00B20909" w:rsidRPr="0055421F">
        <w:rPr>
          <w:rFonts w:ascii="GHEA Grapalat" w:hAnsi="GHEA Grapalat"/>
          <w:b/>
          <w:sz w:val="24"/>
          <w:szCs w:val="24"/>
          <w:lang w:val="hy-AM"/>
        </w:rPr>
        <w:t>6</w:t>
      </w:r>
      <w:r w:rsidRPr="0055421F">
        <w:rPr>
          <w:rFonts w:ascii="GHEA Grapalat" w:hAnsi="GHEA Grapalat"/>
          <w:b/>
          <w:sz w:val="24"/>
          <w:szCs w:val="24"/>
          <w:lang w:val="hy-AM"/>
        </w:rPr>
        <w:t>թ. հ</w:t>
      </w:r>
      <w:r w:rsidR="00B20909" w:rsidRPr="0055421F">
        <w:rPr>
          <w:rFonts w:ascii="GHEA Grapalat" w:hAnsi="GHEA Grapalat"/>
          <w:b/>
          <w:sz w:val="24"/>
          <w:szCs w:val="24"/>
          <w:lang w:val="hy-AM"/>
        </w:rPr>
        <w:t>ուն</w:t>
      </w:r>
      <w:r w:rsidRPr="0055421F">
        <w:rPr>
          <w:rFonts w:ascii="GHEA Grapalat" w:hAnsi="GHEA Grapalat"/>
          <w:b/>
          <w:sz w:val="24"/>
          <w:szCs w:val="24"/>
          <w:lang w:val="hy-AM"/>
        </w:rPr>
        <w:t>ի</w:t>
      </w:r>
      <w:r w:rsidR="00B20909" w:rsidRPr="0055421F">
        <w:rPr>
          <w:rFonts w:ascii="GHEA Grapalat" w:hAnsi="GHEA Grapalat"/>
          <w:b/>
          <w:sz w:val="24"/>
          <w:szCs w:val="24"/>
          <w:lang w:val="hy-AM"/>
        </w:rPr>
        <w:t>սի 12</w:t>
      </w:r>
      <w:r w:rsidRPr="0055421F">
        <w:rPr>
          <w:rFonts w:ascii="GHEA Grapalat" w:hAnsi="GHEA Grapalat"/>
          <w:b/>
          <w:sz w:val="24"/>
          <w:szCs w:val="24"/>
          <w:lang w:val="hy-AM"/>
        </w:rPr>
        <w:t xml:space="preserve">-ից </w:t>
      </w:r>
      <w:r w:rsidR="00B20909" w:rsidRPr="0055421F">
        <w:rPr>
          <w:rFonts w:ascii="GHEA Grapalat" w:hAnsi="GHEA Grapalat"/>
          <w:b/>
          <w:sz w:val="24"/>
          <w:szCs w:val="24"/>
          <w:lang w:val="hy-AM"/>
        </w:rPr>
        <w:t>հուլիս</w:t>
      </w:r>
      <w:r w:rsidRPr="0055421F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B20909" w:rsidRPr="0055421F">
        <w:rPr>
          <w:rFonts w:ascii="GHEA Grapalat" w:hAnsi="GHEA Grapalat"/>
          <w:b/>
          <w:sz w:val="24"/>
          <w:szCs w:val="24"/>
          <w:lang w:val="hy-AM"/>
        </w:rPr>
        <w:t>0</w:t>
      </w:r>
      <w:r w:rsidR="00766D00" w:rsidRPr="0055421F">
        <w:rPr>
          <w:rFonts w:ascii="GHEA Grapalat" w:hAnsi="GHEA Grapalat"/>
          <w:b/>
          <w:sz w:val="24"/>
          <w:szCs w:val="24"/>
          <w:lang w:val="hy-AM"/>
        </w:rPr>
        <w:t>9</w:t>
      </w:r>
      <w:r w:rsidRPr="0055421F">
        <w:rPr>
          <w:rFonts w:ascii="GHEA Grapalat" w:hAnsi="GHEA Grapalat"/>
          <w:b/>
          <w:sz w:val="24"/>
          <w:szCs w:val="24"/>
          <w:lang w:val="hy-AM"/>
        </w:rPr>
        <w:t>-ը ներառյալ</w:t>
      </w:r>
      <w:r w:rsidRPr="0055421F">
        <w:rPr>
          <w:rFonts w:ascii="GHEA Grapalat" w:hAnsi="GHEA Grapalat"/>
          <w:sz w:val="24"/>
          <w:szCs w:val="24"/>
          <w:lang w:val="hy-AM"/>
        </w:rPr>
        <w:t>, ամեն օր՝ ժամը 10:00-17:00-ը, բացի շաբաթ, կիրակի և ոչ աշխատանքային օրերից:</w:t>
      </w:r>
    </w:p>
    <w:p w14:paraId="6A2E0ED0" w14:textId="77777777" w:rsidR="00736B90" w:rsidRPr="0055421F" w:rsidRDefault="00736B90" w:rsidP="00736B90">
      <w:pPr>
        <w:pStyle w:val="NoSpacing"/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 xml:space="preserve">Մրցույթը տեղի կունենա </w:t>
      </w:r>
      <w:r w:rsidRPr="0055421F">
        <w:rPr>
          <w:rFonts w:ascii="GHEA Grapalat" w:hAnsi="GHEA Grapalat"/>
          <w:b/>
          <w:sz w:val="24"/>
          <w:szCs w:val="24"/>
          <w:lang w:val="hy-AM"/>
        </w:rPr>
        <w:t>202</w:t>
      </w:r>
      <w:r w:rsidRPr="0055421F">
        <w:rPr>
          <w:rFonts w:ascii="GHEA Grapalat" w:hAnsi="GHEA Grapalat"/>
          <w:b/>
          <w:sz w:val="24"/>
          <w:szCs w:val="24"/>
          <w:lang w:val="hy-AM"/>
        </w:rPr>
        <w:t>6</w:t>
      </w:r>
      <w:r w:rsidRPr="0055421F">
        <w:rPr>
          <w:rFonts w:ascii="GHEA Grapalat" w:hAnsi="GHEA Grapalat"/>
          <w:b/>
          <w:sz w:val="24"/>
          <w:szCs w:val="24"/>
          <w:lang w:val="hy-AM"/>
        </w:rPr>
        <w:t xml:space="preserve">թ.  </w:t>
      </w:r>
      <w:r w:rsidRPr="0055421F">
        <w:rPr>
          <w:rFonts w:ascii="GHEA Grapalat" w:hAnsi="GHEA Grapalat"/>
          <w:b/>
          <w:sz w:val="24"/>
          <w:szCs w:val="24"/>
          <w:lang w:val="hy-AM"/>
        </w:rPr>
        <w:t>հուլիսի 16</w:t>
      </w:r>
      <w:r w:rsidRPr="0055421F">
        <w:rPr>
          <w:rFonts w:ascii="GHEA Grapalat" w:hAnsi="GHEA Grapalat"/>
          <w:b/>
          <w:sz w:val="24"/>
          <w:szCs w:val="24"/>
          <w:lang w:val="hy-AM"/>
        </w:rPr>
        <w:t>-ին</w:t>
      </w:r>
      <w:r w:rsidRPr="0055421F">
        <w:rPr>
          <w:rFonts w:ascii="GHEA Grapalat" w:hAnsi="GHEA Grapalat"/>
          <w:sz w:val="24"/>
          <w:szCs w:val="24"/>
          <w:lang w:val="hy-AM"/>
        </w:rPr>
        <w:t>՝</w:t>
      </w:r>
      <w:r w:rsidRPr="0055421F">
        <w:rPr>
          <w:rFonts w:ascii="GHEA Grapalat" w:hAnsi="GHEA Grapalat"/>
          <w:b/>
          <w:sz w:val="24"/>
          <w:szCs w:val="24"/>
          <w:lang w:val="hy-AM"/>
        </w:rPr>
        <w:t xml:space="preserve"> ժամը 1</w:t>
      </w:r>
      <w:r w:rsidRPr="0055421F">
        <w:rPr>
          <w:rFonts w:ascii="GHEA Grapalat" w:hAnsi="GHEA Grapalat"/>
          <w:b/>
          <w:sz w:val="24"/>
          <w:szCs w:val="24"/>
          <w:lang w:val="hy-AM"/>
        </w:rPr>
        <w:t>2</w:t>
      </w:r>
      <w:r w:rsidRPr="0055421F">
        <w:rPr>
          <w:rFonts w:ascii="GHEA Grapalat" w:hAnsi="GHEA Grapalat"/>
          <w:b/>
          <w:sz w:val="24"/>
          <w:szCs w:val="24"/>
          <w:lang w:val="hy-AM"/>
        </w:rPr>
        <w:t>։00-ին</w:t>
      </w:r>
      <w:r w:rsidRPr="0055421F">
        <w:rPr>
          <w:rFonts w:ascii="GHEA Grapalat" w:hAnsi="GHEA Grapalat"/>
          <w:sz w:val="24"/>
          <w:szCs w:val="24"/>
          <w:lang w:val="hy-AM"/>
        </w:rPr>
        <w:t xml:space="preserve">, «Երևանի </w:t>
      </w:r>
    </w:p>
    <w:p w14:paraId="74F5E56E" w14:textId="7129C316" w:rsidR="00736B90" w:rsidRPr="0055421F" w:rsidRDefault="00736B90" w:rsidP="00736B90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421F">
        <w:rPr>
          <w:rFonts w:ascii="GHEA Grapalat" w:hAnsi="GHEA Grapalat"/>
          <w:sz w:val="24"/>
          <w:szCs w:val="24"/>
          <w:lang w:val="hy-AM"/>
        </w:rPr>
        <w:t>հ</w:t>
      </w:r>
      <w:r w:rsidRPr="0055421F">
        <w:rPr>
          <w:rFonts w:ascii="Cambria Math" w:hAnsi="Cambria Math" w:cs="Cambria Math"/>
          <w:sz w:val="24"/>
          <w:szCs w:val="24"/>
          <w:lang w:val="hy-AM"/>
        </w:rPr>
        <w:t>․</w:t>
      </w:r>
      <w:r w:rsidRPr="0055421F">
        <w:rPr>
          <w:rFonts w:ascii="GHEA Grapalat" w:hAnsi="GHEA Grapalat"/>
          <w:sz w:val="24"/>
          <w:szCs w:val="24"/>
          <w:lang w:val="hy-AM"/>
        </w:rPr>
        <w:t xml:space="preserve"> 94 մսուր-մանկապարտեզ» ՀՈԱԿ-ում, հասցեն՝ ք.Երևան, Անդրանիկի 133/3։</w:t>
      </w:r>
    </w:p>
    <w:p w14:paraId="145E4D43" w14:textId="1C65C4DA" w:rsidR="00D2789E" w:rsidRPr="0055421F" w:rsidRDefault="00736B90" w:rsidP="00736B90">
      <w:pPr>
        <w:pStyle w:val="NoSpacing"/>
        <w:tabs>
          <w:tab w:val="left" w:pos="360"/>
        </w:tabs>
        <w:spacing w:line="276" w:lineRule="auto"/>
        <w:jc w:val="both"/>
        <w:rPr>
          <w:rFonts w:ascii="GHEA Grapalat" w:hAnsi="GHEA Grapalat"/>
        </w:rPr>
      </w:pPr>
      <w:r w:rsidRPr="0055421F">
        <w:rPr>
          <w:rFonts w:ascii="GHEA Grapalat" w:hAnsi="GHEA Grapalat"/>
          <w:sz w:val="24"/>
          <w:szCs w:val="24"/>
          <w:lang w:val="hy-AM"/>
        </w:rPr>
        <w:t>Հեռախոս՝ 010 720291:</w:t>
      </w:r>
    </w:p>
    <w:sectPr w:rsidR="00D2789E" w:rsidRPr="0055421F" w:rsidSect="00736B90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3C"/>
    <w:rsid w:val="0055421F"/>
    <w:rsid w:val="00736B90"/>
    <w:rsid w:val="00766D00"/>
    <w:rsid w:val="00825AB1"/>
    <w:rsid w:val="00B20909"/>
    <w:rsid w:val="00C6623C"/>
    <w:rsid w:val="00D2789E"/>
    <w:rsid w:val="00F9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93BA"/>
  <w15:chartTrackingRefBased/>
  <w15:docId w15:val="{FC63A474-72B4-455D-B353-1CC3C73B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B9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6B90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2026-06-12T10:18:00Z</dcterms:created>
  <dcterms:modified xsi:type="dcterms:W3CDTF">2026-06-12T10:28:00Z</dcterms:modified>
</cp:coreProperties>
</file>