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86660" w14:textId="31AD565B" w:rsidR="008F2E44" w:rsidRDefault="008F2E44" w:rsidP="008F2E44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>Մրցույթ՝«</w:t>
      </w:r>
      <w:r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Ա. Նավասարդյանի անվան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հ. 196 հիմնական դպրոց» ՊՈԱԿ-ի «</w:t>
      </w:r>
      <w:r w:rsidR="0014292E">
        <w:rPr>
          <w:rFonts w:ascii="GHEA Grapalat" w:hAnsi="GHEA Grapalat" w:cs="Arial"/>
          <w:b/>
          <w:sz w:val="24"/>
          <w:szCs w:val="24"/>
          <w:lang w:val="hy-AM"/>
        </w:rPr>
        <w:t>Մաթեմատիկա</w:t>
      </w:r>
      <w:r>
        <w:rPr>
          <w:rFonts w:ascii="GHEA Grapalat" w:hAnsi="GHEA Grapalat" w:cs="Arial"/>
          <w:b/>
          <w:sz w:val="24"/>
          <w:szCs w:val="24"/>
          <w:lang w:val="hy-AM"/>
        </w:rPr>
        <w:t>» (</w:t>
      </w:r>
      <w:r w:rsidR="0014292E">
        <w:rPr>
          <w:rFonts w:ascii="GHEA Grapalat" w:hAnsi="GHEA Grapalat" w:cs="Arial"/>
          <w:b/>
          <w:sz w:val="24"/>
          <w:szCs w:val="24"/>
          <w:lang w:val="hy-AM"/>
        </w:rPr>
        <w:t>24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դասաժամ)</w:t>
      </w:r>
      <w:r w:rsidR="0014292E">
        <w:rPr>
          <w:rFonts w:ascii="GHEA Grapalat" w:hAnsi="GHEA Grapalat" w:cs="Arial"/>
          <w:b/>
          <w:sz w:val="24"/>
          <w:szCs w:val="24"/>
          <w:lang w:val="hy-AM"/>
        </w:rPr>
        <w:t>, «Աշխարհագրություն»</w:t>
      </w:r>
      <w:r w:rsidR="0014292E" w:rsidRPr="0014292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4292E">
        <w:rPr>
          <w:rFonts w:ascii="GHEA Grapalat" w:hAnsi="GHEA Grapalat" w:cs="Arial"/>
          <w:b/>
          <w:sz w:val="24"/>
          <w:szCs w:val="24"/>
          <w:lang w:val="hy-AM"/>
        </w:rPr>
        <w:t xml:space="preserve">(4 դասաժամ)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առարկա</w:t>
      </w:r>
      <w:r w:rsidR="0014292E">
        <w:rPr>
          <w:rFonts w:ascii="GHEA Grapalat" w:hAnsi="GHEA Grapalat" w:cs="Arial"/>
          <w:b/>
          <w:sz w:val="24"/>
          <w:szCs w:val="24"/>
          <w:lang w:val="hy-AM"/>
        </w:rPr>
        <w:t>ներ</w:t>
      </w:r>
      <w:r>
        <w:rPr>
          <w:rFonts w:ascii="GHEA Grapalat" w:hAnsi="GHEA Grapalat" w:cs="Arial"/>
          <w:b/>
          <w:sz w:val="24"/>
          <w:szCs w:val="24"/>
          <w:lang w:val="hy-AM"/>
        </w:rPr>
        <w:t>ի ուսուցչի թափուր տեղ</w:t>
      </w:r>
      <w:r w:rsidR="0014292E">
        <w:rPr>
          <w:rFonts w:ascii="GHEA Grapalat" w:hAnsi="GHEA Grapalat" w:cs="Arial"/>
          <w:b/>
          <w:sz w:val="24"/>
          <w:szCs w:val="24"/>
          <w:lang w:val="hy-AM"/>
        </w:rPr>
        <w:t>եր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ի համար  </w:t>
      </w:r>
    </w:p>
    <w:p w14:paraId="493C7919" w14:textId="77777777" w:rsidR="008F2E44" w:rsidRDefault="008F2E44" w:rsidP="008F2E4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FFE7E7D" w14:textId="77777777" w:rsidR="008F2E44" w:rsidRDefault="008F2E44" w:rsidP="008F2E4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5147430C" w14:textId="488B01B5" w:rsidR="008F2E44" w:rsidRDefault="008F2E44" w:rsidP="008F2E4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3B746F">
        <w:rPr>
          <w:rFonts w:ascii="GHEA Grapalat" w:hAnsi="GHEA Grapalat" w:cs="Arial"/>
          <w:sz w:val="24"/>
          <w:szCs w:val="24"/>
          <w:lang w:val="hy-AM"/>
        </w:rPr>
        <w:t>.</w:t>
      </w:r>
    </w:p>
    <w:p w14:paraId="35E401B2" w14:textId="77777777" w:rsidR="008F2E44" w:rsidRDefault="008F2E44" w:rsidP="008F2E4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0721D772" w14:textId="77777777" w:rsidR="008F2E44" w:rsidRDefault="008F2E44" w:rsidP="008F2E4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3852D25B" w14:textId="77777777" w:rsidR="008F2E44" w:rsidRDefault="008F2E44" w:rsidP="008F2E4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5C5CD1C3" w14:textId="77777777" w:rsidR="008F2E44" w:rsidRDefault="008F2E44" w:rsidP="008F2E4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6FE80479" w14:textId="77777777" w:rsidR="008F2E44" w:rsidRDefault="008F2E44" w:rsidP="008F2E4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33007F9B" w14:textId="77777777" w:rsidR="008F2E44" w:rsidRDefault="008F2E44" w:rsidP="008F2E4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352C3BA5" w14:textId="77777777" w:rsidR="008F2E44" w:rsidRDefault="008F2E44" w:rsidP="008F2E4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7CF8F6B7" w14:textId="77777777" w:rsidR="008F2E44" w:rsidRDefault="008F2E44" w:rsidP="008F2E4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761DB926" w14:textId="77777777" w:rsidR="008F2E44" w:rsidRDefault="008F2E44" w:rsidP="008F2E4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71E560C4" w14:textId="77777777" w:rsidR="009E0FC4" w:rsidRDefault="008F2E44" w:rsidP="009E0FC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2143E17F" w14:textId="292B0180" w:rsidR="009E0FC4" w:rsidRPr="00F651C6" w:rsidRDefault="009E0FC4" w:rsidP="009E0FC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</w:t>
      </w:r>
      <w:r w:rsidRPr="00E65F04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հաստատությունից դուրս մնացած լինելու դեպքում՝ կամավոր ատեստավորումից 60 և ավելի</w:t>
      </w:r>
      <w:r w:rsidRPr="00F651C6">
        <w:rPr>
          <w:rFonts w:ascii="GHEA Grapalat" w:hAnsi="GHEA Grapalat" w:cs="Arial"/>
          <w:sz w:val="24"/>
          <w:szCs w:val="24"/>
          <w:lang w:val="hy-AM"/>
        </w:rPr>
        <w:t xml:space="preserve"> տոկոս արդյունք ցուցաբերած լինելու մասին տեղեկություն:</w:t>
      </w:r>
    </w:p>
    <w:p w14:paraId="442E910A" w14:textId="77777777" w:rsidR="009E0FC4" w:rsidRDefault="009E0FC4" w:rsidP="009E0FC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17DFE369" w14:textId="17CD5DCA" w:rsidR="008F2E44" w:rsidRPr="00C96E77" w:rsidRDefault="009E0FC4" w:rsidP="009E0FC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2025թ. </w:t>
      </w:r>
      <w:bookmarkStart w:id="0" w:name="_Hlk208935536"/>
      <w:r w:rsidR="0014292E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bookmarkEnd w:id="0"/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4292E">
        <w:rPr>
          <w:rFonts w:ascii="GHEA Grapalat" w:hAnsi="GHEA Grapalat" w:cs="Arial"/>
          <w:b/>
          <w:sz w:val="24"/>
          <w:szCs w:val="24"/>
          <w:lang w:val="hy-AM"/>
        </w:rPr>
        <w:t>16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-ից մինչև </w:t>
      </w:r>
      <w:r w:rsidR="0014292E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2</w:t>
      </w:r>
      <w:r w:rsidR="0014292E">
        <w:rPr>
          <w:rFonts w:ascii="GHEA Grapalat" w:hAnsi="GHEA Grapalat" w:cs="Arial"/>
          <w:b/>
          <w:sz w:val="24"/>
          <w:szCs w:val="24"/>
          <w:lang w:val="hy-AM"/>
        </w:rPr>
        <w:t>9</w:t>
      </w:r>
      <w:r>
        <w:rPr>
          <w:rFonts w:ascii="GHEA Grapalat" w:hAnsi="GHEA Grapalat" w:cs="Arial"/>
          <w:b/>
          <w:sz w:val="24"/>
          <w:szCs w:val="24"/>
          <w:lang w:val="hy-AM"/>
        </w:rPr>
        <w:t>-ը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F2E44">
        <w:rPr>
          <w:rFonts w:ascii="GHEA Grapalat" w:hAnsi="GHEA Grapalat" w:cs="Arial"/>
          <w:sz w:val="24"/>
          <w:szCs w:val="24"/>
          <w:lang w:val="hy-AM"/>
        </w:rPr>
        <w:t xml:space="preserve">ներառյալ, ամեն օր՝ ժամը 09:00-ից 16:00-ը, բացի շաբաթ, կիրակի և ոչ աշխատանքային այլ օրերից:  Մրցույթը տեղի կունենա </w:t>
      </w:r>
      <w:r w:rsidR="008F2E44">
        <w:rPr>
          <w:rFonts w:ascii="GHEA Grapalat" w:hAnsi="GHEA Grapalat" w:cs="Arial"/>
          <w:b/>
          <w:sz w:val="24"/>
          <w:szCs w:val="24"/>
          <w:lang w:val="hy-AM"/>
        </w:rPr>
        <w:t>202</w:t>
      </w:r>
      <w:r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8F2E44">
        <w:rPr>
          <w:rFonts w:ascii="GHEA Grapalat" w:hAnsi="GHEA Grapalat" w:cs="Arial"/>
          <w:b/>
          <w:sz w:val="24"/>
          <w:szCs w:val="24"/>
          <w:lang w:val="hy-AM"/>
        </w:rPr>
        <w:t>թ.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4292E">
        <w:rPr>
          <w:rFonts w:ascii="GHEA Grapalat" w:hAnsi="GHEA Grapalat" w:cs="Arial"/>
          <w:b/>
          <w:sz w:val="24"/>
          <w:szCs w:val="24"/>
          <w:lang w:val="hy-AM"/>
        </w:rPr>
        <w:t>հոկտեմբերի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2</w:t>
      </w:r>
      <w:r w:rsidR="008F2E44">
        <w:rPr>
          <w:rFonts w:ascii="GHEA Grapalat" w:hAnsi="GHEA Grapalat" w:cs="Arial"/>
          <w:b/>
          <w:sz w:val="24"/>
          <w:szCs w:val="24"/>
          <w:lang w:val="hy-AM"/>
        </w:rPr>
        <w:t>-ին` ժամը 1</w:t>
      </w:r>
      <w:r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="008F2E44">
        <w:rPr>
          <w:rFonts w:ascii="GHEA Grapalat" w:hAnsi="GHEA Grapalat" w:cs="Arial"/>
          <w:b/>
          <w:sz w:val="24"/>
          <w:szCs w:val="24"/>
          <w:lang w:val="hy-AM"/>
        </w:rPr>
        <w:t>:</w:t>
      </w:r>
      <w:r>
        <w:rPr>
          <w:rFonts w:ascii="GHEA Grapalat" w:hAnsi="GHEA Grapalat" w:cs="Arial"/>
          <w:b/>
          <w:sz w:val="24"/>
          <w:szCs w:val="24"/>
          <w:lang w:val="hy-AM"/>
        </w:rPr>
        <w:t>00</w:t>
      </w:r>
      <w:r w:rsidR="008F2E44">
        <w:rPr>
          <w:rFonts w:ascii="GHEA Grapalat" w:hAnsi="GHEA Grapalat" w:cs="Arial"/>
          <w:b/>
          <w:sz w:val="24"/>
          <w:szCs w:val="24"/>
          <w:lang w:val="hy-AM"/>
        </w:rPr>
        <w:t>-ին</w:t>
      </w:r>
      <w:r w:rsidR="008F2E44">
        <w:rPr>
          <w:rFonts w:ascii="GHEA Grapalat" w:hAnsi="GHEA Grapalat" w:cs="Arial"/>
          <w:sz w:val="24"/>
          <w:szCs w:val="24"/>
          <w:lang w:val="hy-AM"/>
        </w:rPr>
        <w:t xml:space="preserve">, Երևանի Ա. Նավասարդյանի անվան </w:t>
      </w:r>
      <w:r w:rsidR="008F2E44">
        <w:rPr>
          <w:rFonts w:ascii="GHEA Grapalat" w:hAnsi="GHEA Grapalat" w:cs="Sylfaen"/>
          <w:sz w:val="24"/>
          <w:lang w:val="hy-AM"/>
        </w:rPr>
        <w:t>հ. 196 հիմնական դպրոցում: Հասցե</w:t>
      </w:r>
      <w:r w:rsidR="008F2E44">
        <w:rPr>
          <w:rFonts w:ascii="GHEA Grapalat" w:hAnsi="GHEA Grapalat"/>
          <w:sz w:val="24"/>
          <w:lang w:val="hy-AM"/>
        </w:rPr>
        <w:t xml:space="preserve">՝ </w:t>
      </w:r>
      <w:r w:rsidR="008F2E44">
        <w:rPr>
          <w:rFonts w:ascii="GHEA Grapalat" w:hAnsi="GHEA Grapalat" w:cs="Sylfaen"/>
          <w:sz w:val="24"/>
          <w:lang w:val="hy-AM"/>
        </w:rPr>
        <w:t>ք</w:t>
      </w:r>
      <w:r w:rsidR="008F2E44">
        <w:rPr>
          <w:rFonts w:ascii="GHEA Grapalat" w:hAnsi="GHEA Grapalat"/>
          <w:sz w:val="24"/>
          <w:lang w:val="hy-AM"/>
        </w:rPr>
        <w:t xml:space="preserve">. </w:t>
      </w:r>
      <w:r w:rsidR="008F2E44">
        <w:rPr>
          <w:rFonts w:ascii="GHEA Grapalat" w:hAnsi="GHEA Grapalat" w:cs="Sylfaen"/>
          <w:sz w:val="24"/>
          <w:lang w:val="hy-AM"/>
        </w:rPr>
        <w:t>Երևան</w:t>
      </w:r>
      <w:r w:rsidR="008F2E44">
        <w:rPr>
          <w:rFonts w:ascii="GHEA Grapalat" w:hAnsi="GHEA Grapalat"/>
          <w:sz w:val="24"/>
          <w:lang w:val="hy-AM"/>
        </w:rPr>
        <w:t>,</w:t>
      </w:r>
      <w:r w:rsidR="008F2E44">
        <w:rPr>
          <w:rFonts w:ascii="GHEA Grapalat" w:hAnsi="GHEA Grapalat" w:cs="Sylfaen"/>
          <w:sz w:val="24"/>
          <w:lang w:val="hy-AM"/>
        </w:rPr>
        <w:t xml:space="preserve"> Դավթաշեն</w:t>
      </w:r>
      <w:r w:rsidR="003B746F">
        <w:rPr>
          <w:rFonts w:ascii="GHEA Grapalat" w:hAnsi="GHEA Grapalat" w:cs="Sylfaen"/>
          <w:sz w:val="24"/>
          <w:lang w:val="hy-AM"/>
        </w:rPr>
        <w:t>,</w:t>
      </w:r>
      <w:bookmarkStart w:id="1" w:name="_GoBack"/>
      <w:bookmarkEnd w:id="1"/>
      <w:r w:rsidR="008F2E44">
        <w:rPr>
          <w:rFonts w:ascii="GHEA Grapalat" w:hAnsi="GHEA Grapalat" w:cs="Sylfaen"/>
          <w:sz w:val="24"/>
          <w:lang w:val="hy-AM"/>
        </w:rPr>
        <w:t xml:space="preserve"> 4-րդ թաղամաս:</w:t>
      </w:r>
      <w:r w:rsidR="008F2E44">
        <w:rPr>
          <w:rFonts w:ascii="GHEA Grapalat" w:hAnsi="GHEA Grapalat"/>
          <w:sz w:val="24"/>
          <w:lang w:val="hy-AM"/>
        </w:rPr>
        <w:t xml:space="preserve"> </w:t>
      </w:r>
      <w:r w:rsidR="008F2E44">
        <w:rPr>
          <w:rFonts w:ascii="GHEA Grapalat" w:hAnsi="GHEA Grapalat" w:cs="Arial"/>
          <w:sz w:val="24"/>
          <w:szCs w:val="24"/>
          <w:lang w:val="hy-AM"/>
        </w:rPr>
        <w:t>Տեղեկությունների համար զանգահարել  (010) 36-19-08 հեռախոսահամարով:</w:t>
      </w:r>
    </w:p>
    <w:p w14:paraId="0323EE31" w14:textId="77777777" w:rsidR="004C14EA" w:rsidRPr="008F2E44" w:rsidRDefault="004C14EA" w:rsidP="008F2E44">
      <w:pPr>
        <w:rPr>
          <w:lang w:val="hy-AM"/>
        </w:rPr>
      </w:pPr>
    </w:p>
    <w:sectPr w:rsidR="004C14EA" w:rsidRPr="008F2E44" w:rsidSect="00B75FE3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02"/>
    <w:rsid w:val="00084E76"/>
    <w:rsid w:val="000B0DBB"/>
    <w:rsid w:val="000E50F3"/>
    <w:rsid w:val="00103CB5"/>
    <w:rsid w:val="00132B18"/>
    <w:rsid w:val="0014292E"/>
    <w:rsid w:val="00157FF6"/>
    <w:rsid w:val="001920B2"/>
    <w:rsid w:val="001C6014"/>
    <w:rsid w:val="001D629D"/>
    <w:rsid w:val="001F238C"/>
    <w:rsid w:val="00204494"/>
    <w:rsid w:val="00257738"/>
    <w:rsid w:val="002666AC"/>
    <w:rsid w:val="003359B7"/>
    <w:rsid w:val="003631B6"/>
    <w:rsid w:val="003A1A3A"/>
    <w:rsid w:val="003B08F3"/>
    <w:rsid w:val="003B746F"/>
    <w:rsid w:val="003C38C6"/>
    <w:rsid w:val="00412829"/>
    <w:rsid w:val="00427A89"/>
    <w:rsid w:val="0045759A"/>
    <w:rsid w:val="004701FF"/>
    <w:rsid w:val="004747F3"/>
    <w:rsid w:val="004C14EA"/>
    <w:rsid w:val="004E24B5"/>
    <w:rsid w:val="0053525A"/>
    <w:rsid w:val="00583702"/>
    <w:rsid w:val="00584783"/>
    <w:rsid w:val="005D5FFC"/>
    <w:rsid w:val="005F002F"/>
    <w:rsid w:val="006519E8"/>
    <w:rsid w:val="006551AA"/>
    <w:rsid w:val="006A16EE"/>
    <w:rsid w:val="006A480B"/>
    <w:rsid w:val="006D49D4"/>
    <w:rsid w:val="0071523A"/>
    <w:rsid w:val="007348F5"/>
    <w:rsid w:val="00760D88"/>
    <w:rsid w:val="00776C1A"/>
    <w:rsid w:val="00784A88"/>
    <w:rsid w:val="007B0154"/>
    <w:rsid w:val="007B0B8E"/>
    <w:rsid w:val="007D5F54"/>
    <w:rsid w:val="00836291"/>
    <w:rsid w:val="008F2E44"/>
    <w:rsid w:val="00903B3D"/>
    <w:rsid w:val="00917740"/>
    <w:rsid w:val="0093644D"/>
    <w:rsid w:val="009E0FC4"/>
    <w:rsid w:val="00A06BD9"/>
    <w:rsid w:val="00A55560"/>
    <w:rsid w:val="00A55619"/>
    <w:rsid w:val="00A94DDA"/>
    <w:rsid w:val="00AA542F"/>
    <w:rsid w:val="00AC4ACB"/>
    <w:rsid w:val="00AE2324"/>
    <w:rsid w:val="00B15424"/>
    <w:rsid w:val="00B75FE3"/>
    <w:rsid w:val="00C114CF"/>
    <w:rsid w:val="00C13C31"/>
    <w:rsid w:val="00C45A31"/>
    <w:rsid w:val="00C843ED"/>
    <w:rsid w:val="00C9230C"/>
    <w:rsid w:val="00C96E77"/>
    <w:rsid w:val="00CB46BA"/>
    <w:rsid w:val="00CB6F3C"/>
    <w:rsid w:val="00D017B8"/>
    <w:rsid w:val="00D319F3"/>
    <w:rsid w:val="00DB5581"/>
    <w:rsid w:val="00DE2CA3"/>
    <w:rsid w:val="00DF7D4C"/>
    <w:rsid w:val="00E319BE"/>
    <w:rsid w:val="00E50C41"/>
    <w:rsid w:val="00E62C72"/>
    <w:rsid w:val="00E80EAA"/>
    <w:rsid w:val="00E94519"/>
    <w:rsid w:val="00E97E60"/>
    <w:rsid w:val="00EE501D"/>
    <w:rsid w:val="00EF3925"/>
    <w:rsid w:val="00EF3A8D"/>
    <w:rsid w:val="00F231DD"/>
    <w:rsid w:val="00F843CA"/>
    <w:rsid w:val="00FA7FBA"/>
    <w:rsid w:val="00F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B030"/>
  <w15:chartTrackingRefBased/>
  <w15:docId w15:val="{D685F4E4-B95A-4687-A01C-F37BCDC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59A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5349-BEB4-46DC-96B3-696B55C1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5</cp:revision>
  <dcterms:created xsi:type="dcterms:W3CDTF">2025-09-16T11:29:00Z</dcterms:created>
  <dcterms:modified xsi:type="dcterms:W3CDTF">2025-09-16T13:32:00Z</dcterms:modified>
</cp:coreProperties>
</file>