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копировального оборудования и наушников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ԵՔ-ԷԱՃԱՊՁԲ-26/306</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копировального оборудования и наушников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копировального оборудования и наушников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копировального оборудования и наушников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932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осуществляет отдел снабжения и технического обслуживания аппарата мэрии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932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Оригинальный картридж (для принтера HP OfficeJet 7612), черного цвета, HP 932.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"Поставляемые наушники должны соответствовать следующим требованиям:
Общие характеристики:
Тип наушников: накладные (over-ear)
Тип подключения: беспроводное (Bluetooth) и проводное (AUX)
Версия Bluetooth: не ниже 5.3 (или эквивалент)
Радиус действия: не менее 10 метров
Диаметр динамиков: не менее 40 мм
Акустические характеристики:
Частотный диапазон: от 20 Гц до 20 000 Гц
Сопротивление: в диапазоне 16–32 Ом
Мощность динамиков: не менее 8 мВт
Наличие системы шумоподавления (ANC или эквивалент)
Аккумулятор и питание:
Ёмкость аккумулятора: не менее 400 мАч
Время автономной работы:
в режиме воспроизведения музыки — не менее 45 часов
в режиме разговора — не менее 40 часов
в режиме ожидания — не менее 400 часов
Время полной зарядки: не более 2,5 часов
Разъём для зарядки: USB Type-C
Функциональные особенности:
Наличие встроенного микрофона
Совместимость с устройствами на базе iOS и Android
Регулируемое оголовье
Складная конструкция
Наличие светодиодной (LED/RGB) подсветки
Материал корпуса: прочный пластик (ABS или эквивалент)
Комплектация:
Аудиокабель (AUX)
Кабель для зарядки
Внешний микрофон (при наличии в комплектации) Гарантия не менее 365 дней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Термопленка (термоплёнка) в коробке для принтеров HP LaserJet P1605/P1605dn и P2035, артикул RM1-6405. Цвет — серый, с одной стороны черная рамка, со смазкой. Доставка товара до складского хозяйства покупателя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ширина 80 мм, длина 60 м. Доставка товара до складского хозяйства покупателя (ул. Аргишти, 1)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  в трехдневный срок, и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932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