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ԵՔ-ԷԱՃԱՊՁԲ-26/297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ԵՔ-ԷԱՃԱՊՁԲ-26/297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(processor) առնվազն Intel Core i5 , բազային հաճախականությունը՝ առնվազն 2.6 GHz, մաքսիմալ հաճախականությունը առնվազն մինչև 4.4 Ghz,. Trusted Platform Module (TPM) version 2.0 հետ։ Օպերատիվ հիշողությունը՝ 16gb DDR4 3200MHz with aluminium radiator, SSD 1tb M.2 2280 read up to 3300MB/S, write 3000MB/S։ Սնուցման բլոկը` ATX 650W 80 plus Active PFC, Mid Tower Case։ Օպերացիոն համակարգը՝ Windows 11 pro 64 bit լիցենզիոն (օրիգինալ լիցենզիոն բանալիները պետք է տրամադրվեն համակարգչի հետ): Ցանցային հաղորդակցություն`ոչ պակաս քան Գիգաբիթ (10/100/1000) առնվազն հետևյալ միացումներ՝  VGA, 1xHDMI, 1xEthernet (RJ-45), 1xUSB Type-C, 4xUSB 3.0, serial port /comport/ On -Board։  1x ականջակալ/խոսափողի (3.5մմ), Wifi 6 ստանդարտներ՝ 802.11 a/b/g/n/ac, Bluetooth ։ Աքսեսուարներ` ոչ պակաս քան Անգլերեն, ռուսերեն ստեղնաշար, մկնիկ։ Երաշխիքային սպասարկման կենտրոնի առկայություն Հայաստանում։ Սարքավորումը պետք է լինի նոր, չօգտագործված, գործարանային փաթեթավորմամբ: Երաշխիքային ժամկետը՝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վ/շ, Ն. Զարյան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