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0E057941"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sidRPr="00A11818">
        <w:rPr>
          <w:rFonts w:ascii="GHEA Grapalat" w:hAnsi="GHEA Grapalat"/>
          <w:i w:val="0"/>
          <w:sz w:val="24"/>
          <w:szCs w:val="24"/>
        </w:rPr>
        <w:t xml:space="preserve">Commission </w:t>
      </w:r>
      <w:r w:rsidR="00304C30" w:rsidRPr="00F979D5">
        <w:rPr>
          <w:rFonts w:ascii="GHEA Grapalat" w:hAnsi="GHEA Grapalat"/>
          <w:i w:val="0"/>
          <w:sz w:val="24"/>
          <w:szCs w:val="24"/>
        </w:rPr>
        <w:t>No. "</w:t>
      </w:r>
      <w:r w:rsidR="00627153">
        <w:rPr>
          <w:rFonts w:ascii="GHEA Grapalat" w:hAnsi="GHEA Grapalat"/>
          <w:i w:val="0"/>
          <w:sz w:val="24"/>
          <w:szCs w:val="24"/>
        </w:rPr>
        <w:t>2</w:t>
      </w:r>
      <w:r w:rsidR="00304C30" w:rsidRPr="00F979D5">
        <w:rPr>
          <w:rFonts w:ascii="GHEA Grapalat" w:hAnsi="GHEA Grapalat"/>
          <w:i w:val="0"/>
          <w:sz w:val="24"/>
          <w:szCs w:val="24"/>
        </w:rPr>
        <w:t xml:space="preserve">" </w:t>
      </w:r>
      <w:r w:rsidRPr="00A11818">
        <w:rPr>
          <w:rFonts w:ascii="GHEA Grapalat" w:hAnsi="GHEA Grapalat"/>
          <w:i w:val="0"/>
          <w:sz w:val="24"/>
          <w:szCs w:val="24"/>
        </w:rPr>
        <w:t xml:space="preserve">of </w:t>
      </w:r>
      <w:r w:rsidRPr="00401FFB">
        <w:rPr>
          <w:rFonts w:ascii="GHEA Grapalat" w:hAnsi="GHEA Grapalat"/>
          <w:b/>
          <w:bCs/>
          <w:i w:val="0"/>
          <w:sz w:val="24"/>
          <w:szCs w:val="24"/>
        </w:rPr>
        <w:t>"</w:t>
      </w:r>
      <w:r w:rsidR="008D37A3">
        <w:rPr>
          <w:rFonts w:ascii="GHEA Grapalat" w:hAnsi="GHEA Grapalat"/>
          <w:b/>
          <w:bCs/>
          <w:i w:val="0"/>
          <w:sz w:val="24"/>
          <w:szCs w:val="24"/>
        </w:rPr>
        <w:t>31</w:t>
      </w:r>
      <w:r w:rsidRPr="00401FFB">
        <w:rPr>
          <w:rFonts w:ascii="GHEA Grapalat" w:hAnsi="GHEA Grapalat"/>
          <w:b/>
          <w:bCs/>
          <w:i w:val="0"/>
          <w:sz w:val="24"/>
          <w:szCs w:val="24"/>
        </w:rPr>
        <w:t>" "</w:t>
      </w:r>
      <w:r w:rsidR="008D37A3" w:rsidRPr="008D37A3">
        <w:rPr>
          <w:rFonts w:ascii="Times New Roman" w:hAnsi="Times New Roman"/>
          <w:i w:val="0"/>
          <w:sz w:val="24"/>
          <w:szCs w:val="24"/>
        </w:rPr>
        <w:t xml:space="preserve"> </w:t>
      </w:r>
      <w:r w:rsidR="008D37A3" w:rsidRPr="008D37A3">
        <w:rPr>
          <w:rFonts w:ascii="GHEA Grapalat" w:hAnsi="GHEA Grapalat"/>
          <w:b/>
          <w:bCs/>
          <w:i w:val="0"/>
          <w:sz w:val="24"/>
          <w:szCs w:val="24"/>
        </w:rPr>
        <w:t xml:space="preserve">July </w:t>
      </w:r>
      <w:r w:rsidRPr="00401FFB">
        <w:rPr>
          <w:rFonts w:ascii="GHEA Grapalat" w:hAnsi="GHEA Grapalat"/>
          <w:b/>
          <w:bCs/>
          <w:i w:val="0"/>
          <w:sz w:val="24"/>
          <w:szCs w:val="24"/>
        </w:rPr>
        <w:t>" 202</w:t>
      </w:r>
      <w:r w:rsidR="008D37A3">
        <w:rPr>
          <w:rFonts w:ascii="GHEA Grapalat" w:hAnsi="GHEA Grapalat"/>
          <w:b/>
          <w:bCs/>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239DAD0" w14:textId="2F5885D1"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162FAA" w:rsidRPr="00302A3A">
        <w:rPr>
          <w:rFonts w:ascii="GHEA Grapalat" w:hAnsi="GHEA Grapalat"/>
          <w:b/>
          <w:i w:val="0"/>
          <w:sz w:val="22"/>
          <w:szCs w:val="22"/>
        </w:rPr>
        <w:t>"</w:t>
      </w:r>
      <w:r w:rsidR="00BF2474">
        <w:rPr>
          <w:rFonts w:ascii="GHEA Grapalat" w:hAnsi="GHEA Grapalat"/>
          <w:b/>
          <w:i w:val="0"/>
          <w:sz w:val="22"/>
          <w:szCs w:val="22"/>
        </w:rPr>
        <w:t>ԵՔ-ԳՀԽԾՁԲ-26/123</w:t>
      </w:r>
      <w:r w:rsidR="00162FAA" w:rsidRPr="00302A3A">
        <w:rPr>
          <w:rFonts w:ascii="GHEA Grapalat" w:hAnsi="GHEA Grapalat"/>
          <w:b/>
          <w:i w:val="0"/>
          <w:sz w:val="22"/>
          <w:szCs w:val="22"/>
        </w:rPr>
        <w:t>"</w:t>
      </w:r>
      <w:r w:rsidR="00162FAA" w:rsidRPr="00302A3A">
        <w:rPr>
          <w:rStyle w:val="FootnoteReference"/>
          <w:rFonts w:ascii="GHEA Grapalat" w:hAnsi="GHEA Grapalat"/>
          <w:b/>
          <w:i w:val="0"/>
          <w:sz w:val="22"/>
          <w:szCs w:val="22"/>
        </w:rPr>
        <w:footnoteReference w:customMarkFollows="1" w:id="1"/>
        <w:t>*</w:t>
      </w:r>
    </w:p>
    <w:p w14:paraId="7EC035E1" w14:textId="271E1BA3" w:rsidR="00642EFE" w:rsidRPr="0036018D" w:rsidRDefault="00E14545" w:rsidP="00857840">
      <w:pPr>
        <w:pStyle w:val="BodyTextIndent"/>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9579FB8" w14:textId="6D666509" w:rsidR="00857840" w:rsidRDefault="00857840" w:rsidP="000F2CDD">
      <w:pPr>
        <w:pStyle w:val="BodyTextIndent"/>
        <w:ind w:firstLine="708"/>
        <w:rPr>
          <w:rFonts w:ascii="GHEA Grapalat" w:hAnsi="GHEA Grapalat"/>
          <w:i w:val="0"/>
          <w:sz w:val="24"/>
          <w:szCs w:val="24"/>
        </w:rPr>
      </w:pPr>
      <w:r w:rsidRPr="00857840">
        <w:rPr>
          <w:rFonts w:ascii="GHEA Grapalat" w:hAnsi="GHEA Grapalat"/>
          <w:i w:val="0"/>
          <w:sz w:val="24"/>
          <w:szCs w:val="24"/>
        </w:rPr>
        <w:t xml:space="preserve">The </w:t>
      </w:r>
      <w:r w:rsidR="008D37A3" w:rsidRPr="008D37A3">
        <w:rPr>
          <w:rFonts w:ascii="GHEA Grapalat" w:hAnsi="GHEA Grapalat"/>
          <w:i w:val="0"/>
          <w:sz w:val="24"/>
          <w:szCs w:val="24"/>
        </w:rPr>
        <w:t xml:space="preserve">bidder </w:t>
      </w:r>
      <w:r w:rsidRPr="00857840">
        <w:rPr>
          <w:rFonts w:ascii="GHEA Grapalat" w:hAnsi="GHEA Grapalat"/>
          <w:i w:val="0"/>
          <w:sz w:val="24"/>
          <w:szCs w:val="24"/>
        </w:rPr>
        <w:t xml:space="preserve">selected as a result of this procedure will be invited to conclude an agreement on the provision </w:t>
      </w:r>
      <w:r w:rsidR="008D37A3" w:rsidRPr="008D37A3">
        <w:rPr>
          <w:rFonts w:ascii="GHEA Grapalat" w:hAnsi="GHEA Grapalat"/>
          <w:b/>
          <w:bCs/>
          <w:i w:val="0"/>
          <w:sz w:val="24"/>
          <w:szCs w:val="24"/>
        </w:rPr>
        <w:t xml:space="preserve">of consultancy services for the technical supervision of the quality of current repair works in the courtyards of the Kentron Administrative District </w:t>
      </w:r>
      <w:r w:rsidRPr="00857840">
        <w:rPr>
          <w:rFonts w:ascii="GHEA Grapalat" w:hAnsi="GHEA Grapalat"/>
          <w:i w:val="0"/>
          <w:sz w:val="24"/>
          <w:szCs w:val="24"/>
        </w:rPr>
        <w:t>(hereinafter referred to as the contract).</w:t>
      </w:r>
    </w:p>
    <w:p w14:paraId="6066D26B" w14:textId="77777777" w:rsidR="000F2CDD" w:rsidRPr="00402453" w:rsidRDefault="000F2CDD" w:rsidP="00CB7F07">
      <w:pPr>
        <w:pStyle w:val="BodyTextIndent"/>
        <w:ind w:firstLine="708"/>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462CC5AB"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B3626B">
        <w:rPr>
          <w:rFonts w:ascii="GHEA Grapalat" w:hAnsi="GHEA Grapalat"/>
          <w:b/>
          <w:i w:val="0"/>
          <w:color w:val="000000" w:themeColor="text1"/>
          <w:spacing w:val="1"/>
          <w:sz w:val="24"/>
          <w:szCs w:val="24"/>
        </w:rPr>
        <w:t>1</w:t>
      </w:r>
      <w:r w:rsidR="00857840">
        <w:rPr>
          <w:rFonts w:ascii="GHEA Grapalat" w:hAnsi="GHEA Grapalat"/>
          <w:b/>
          <w:i w:val="0"/>
          <w:color w:val="000000" w:themeColor="text1"/>
          <w:spacing w:val="1"/>
          <w:sz w:val="24"/>
          <w:szCs w:val="24"/>
        </w:rPr>
        <w:t>1</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D37A3">
        <w:rPr>
          <w:rFonts w:ascii="GHEA Grapalat" w:hAnsi="GHEA Grapalat"/>
          <w:b/>
          <w:i w:val="0"/>
          <w:color w:val="000000" w:themeColor="text1"/>
          <w:spacing w:val="1"/>
          <w:sz w:val="24"/>
          <w:szCs w:val="24"/>
        </w:rPr>
        <w:t>13.08.2026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4EF01A17"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B3626B">
        <w:rPr>
          <w:rFonts w:ascii="GHEA Grapalat" w:hAnsi="GHEA Grapalat"/>
          <w:b/>
          <w:i w:val="0"/>
          <w:color w:val="000000" w:themeColor="text1"/>
          <w:spacing w:val="1"/>
          <w:sz w:val="24"/>
          <w:szCs w:val="24"/>
        </w:rPr>
        <w:t>1</w:t>
      </w:r>
      <w:r w:rsidR="00857840">
        <w:rPr>
          <w:rFonts w:ascii="GHEA Grapalat" w:hAnsi="GHEA Grapalat"/>
          <w:b/>
          <w:i w:val="0"/>
          <w:color w:val="000000" w:themeColor="text1"/>
          <w:spacing w:val="1"/>
          <w:sz w:val="24"/>
          <w:szCs w:val="24"/>
        </w:rPr>
        <w:t>1</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D37A3">
        <w:rPr>
          <w:rFonts w:ascii="GHEA Grapalat" w:hAnsi="GHEA Grapalat"/>
          <w:b/>
          <w:i w:val="0"/>
          <w:color w:val="000000" w:themeColor="text1"/>
          <w:spacing w:val="1"/>
          <w:sz w:val="24"/>
          <w:szCs w:val="24"/>
        </w:rPr>
        <w:t>13.08.2026</w:t>
      </w:r>
      <w:r w:rsidR="008A77F7">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24D58C26"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74706F">
        <w:rPr>
          <w:rFonts w:ascii="GHEA Grapalat" w:hAnsi="GHEA Grapalat"/>
          <w:i w:val="0"/>
          <w:sz w:val="24"/>
          <w:szCs w:val="24"/>
          <w:lang w:val="en-US"/>
        </w:rPr>
        <w:t xml:space="preserve">Larisa </w:t>
      </w:r>
      <w:proofErr w:type="spellStart"/>
      <w:r w:rsidR="0074706F">
        <w:rPr>
          <w:rFonts w:ascii="GHEA Grapalat" w:hAnsi="GHEA Grapalat"/>
          <w:i w:val="0"/>
          <w:sz w:val="24"/>
          <w:szCs w:val="24"/>
          <w:lang w:val="en-US"/>
        </w:rPr>
        <w:t>Aghajanyan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02D70715"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74706F" w:rsidRPr="0074706F">
        <w:rPr>
          <w:rFonts w:ascii="GHEA Grapalat" w:hAnsi="GHEA Grapalat"/>
          <w:i w:val="0"/>
          <w:sz w:val="24"/>
          <w:szCs w:val="24"/>
          <w:lang w:val="en-US"/>
        </w:rPr>
        <w:t>(</w:t>
      </w:r>
      <w:r w:rsidRPr="00A11818">
        <w:rPr>
          <w:rFonts w:ascii="GHEA Grapalat" w:hAnsi="GHEA Grapalat"/>
          <w:i w:val="0"/>
          <w:sz w:val="24"/>
          <w:szCs w:val="24"/>
        </w:rPr>
        <w:t>011</w:t>
      </w:r>
      <w:r w:rsidR="0074706F" w:rsidRPr="0074706F">
        <w:rPr>
          <w:rFonts w:ascii="GHEA Grapalat" w:hAnsi="GHEA Grapalat"/>
          <w:i w:val="0"/>
          <w:sz w:val="24"/>
          <w:szCs w:val="24"/>
          <w:lang w:val="en-US"/>
        </w:rPr>
        <w:t>)</w:t>
      </w:r>
      <w:r w:rsidR="0074706F">
        <w:rPr>
          <w:rFonts w:ascii="GHEA Grapalat" w:hAnsi="GHEA Grapalat"/>
          <w:i w:val="0"/>
          <w:sz w:val="24"/>
          <w:szCs w:val="24"/>
        </w:rPr>
        <w:t xml:space="preserve"> </w:t>
      </w:r>
      <w:r w:rsidRPr="00A11818">
        <w:rPr>
          <w:rFonts w:ascii="GHEA Grapalat" w:hAnsi="GHEA Grapalat"/>
          <w:i w:val="0"/>
          <w:sz w:val="24"/>
          <w:szCs w:val="24"/>
        </w:rPr>
        <w:t>514</w:t>
      </w:r>
      <w:r w:rsidR="0074706F" w:rsidRPr="0074706F">
        <w:rPr>
          <w:rFonts w:ascii="GHEA Grapalat" w:hAnsi="GHEA Grapalat"/>
          <w:i w:val="0"/>
          <w:sz w:val="24"/>
          <w:szCs w:val="24"/>
          <w:lang w:val="en-US"/>
        </w:rPr>
        <w:t>-</w:t>
      </w:r>
      <w:r w:rsidR="0074706F">
        <w:rPr>
          <w:rFonts w:ascii="GHEA Grapalat" w:hAnsi="GHEA Grapalat"/>
          <w:i w:val="0"/>
          <w:sz w:val="24"/>
          <w:szCs w:val="24"/>
        </w:rPr>
        <w:t>3</w:t>
      </w:r>
      <w:r w:rsidRPr="00A11818">
        <w:rPr>
          <w:rFonts w:ascii="GHEA Grapalat" w:hAnsi="GHEA Grapalat"/>
          <w:i w:val="0"/>
          <w:sz w:val="24"/>
          <w:szCs w:val="24"/>
          <w:lang w:val="en-US"/>
        </w:rPr>
        <w:t>16</w:t>
      </w:r>
    </w:p>
    <w:p w14:paraId="40816BCF" w14:textId="56AB9711"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74706F">
        <w:rPr>
          <w:rFonts w:ascii="GHEA Grapalat" w:hAnsi="GHEA Grapalat"/>
          <w:i w:val="0"/>
          <w:sz w:val="24"/>
          <w:szCs w:val="24"/>
        </w:rPr>
        <w:t>larisa.aghajanyan@yerevan.am</w:t>
      </w:r>
    </w:p>
    <w:p w14:paraId="4011CDEC"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0615BBE4"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955D0" w14:textId="77777777" w:rsidR="00217168" w:rsidRDefault="00217168">
      <w:r>
        <w:separator/>
      </w:r>
    </w:p>
  </w:endnote>
  <w:endnote w:type="continuationSeparator" w:id="0">
    <w:p w14:paraId="1E5AB211" w14:textId="77777777" w:rsidR="00217168" w:rsidRDefault="0021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91285" w14:textId="77777777" w:rsidR="00217168" w:rsidRDefault="00217168">
      <w:r>
        <w:separator/>
      </w:r>
    </w:p>
  </w:footnote>
  <w:footnote w:type="continuationSeparator" w:id="0">
    <w:p w14:paraId="79D64100" w14:textId="77777777" w:rsidR="00217168" w:rsidRDefault="00217168">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FootnoteReference"/>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FootnoteText"/>
        <w:jc w:val="both"/>
        <w:rPr>
          <w:rFonts w:ascii="GHEA Grapalat" w:hAnsi="GHEA Grapalat"/>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248620">
    <w:abstractNumId w:val="9"/>
  </w:num>
  <w:num w:numId="2" w16cid:durableId="372773282">
    <w:abstractNumId w:val="2"/>
  </w:num>
  <w:num w:numId="3" w16cid:durableId="215704467">
    <w:abstractNumId w:val="7"/>
  </w:num>
  <w:num w:numId="4" w16cid:durableId="1139614904">
    <w:abstractNumId w:val="5"/>
  </w:num>
  <w:num w:numId="5" w16cid:durableId="629752810">
    <w:abstractNumId w:val="10"/>
  </w:num>
  <w:num w:numId="6" w16cid:durableId="926503597">
    <w:abstractNumId w:val="9"/>
    <w:lvlOverride w:ilvl="0">
      <w:startOverride w:val="1"/>
    </w:lvlOverride>
    <w:lvlOverride w:ilvl="1"/>
    <w:lvlOverride w:ilvl="2"/>
    <w:lvlOverride w:ilvl="3"/>
    <w:lvlOverride w:ilvl="4"/>
    <w:lvlOverride w:ilvl="5"/>
    <w:lvlOverride w:ilvl="6"/>
    <w:lvlOverride w:ilvl="7"/>
    <w:lvlOverride w:ilvl="8"/>
  </w:num>
  <w:num w:numId="7" w16cid:durableId="1184830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08490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730125">
    <w:abstractNumId w:val="6"/>
  </w:num>
  <w:num w:numId="10" w16cid:durableId="1404059067">
    <w:abstractNumId w:val="0"/>
  </w:num>
  <w:num w:numId="11" w16cid:durableId="1782794248">
    <w:abstractNumId w:val="1"/>
  </w:num>
  <w:num w:numId="12" w16cid:durableId="1448937677">
    <w:abstractNumId w:val="13"/>
  </w:num>
  <w:num w:numId="13" w16cid:durableId="406146758">
    <w:abstractNumId w:val="11"/>
  </w:num>
  <w:num w:numId="14" w16cid:durableId="266810891">
    <w:abstractNumId w:val="3"/>
  </w:num>
  <w:num w:numId="15" w16cid:durableId="1355303284">
    <w:abstractNumId w:val="12"/>
  </w:num>
  <w:num w:numId="16" w16cid:durableId="1505707492">
    <w:abstractNumId w:val="4"/>
  </w:num>
  <w:num w:numId="17" w16cid:durableId="9399895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69DC"/>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16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CAD"/>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1FFB"/>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23AE"/>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3CB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297F"/>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6FEE"/>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153"/>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77E"/>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644"/>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840"/>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7A3"/>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0BD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4A4"/>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65B3"/>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58F9"/>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626B"/>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2474"/>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B7F07"/>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13"/>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57485-F4A8-46C4-8BAC-1BF5A486E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147</cp:revision>
  <cp:lastPrinted>2017-05-25T08:14:00Z</cp:lastPrinted>
  <dcterms:created xsi:type="dcterms:W3CDTF">2017-06-08T07:41:00Z</dcterms:created>
  <dcterms:modified xsi:type="dcterms:W3CDTF">2026-08-04T12:37:00Z</dcterms:modified>
</cp:coreProperties>
</file>