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2026.08.21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ԵՔ-ԷԱՃԾՁԲ-26/139</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Мэрия Еревана</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Аргишти ул. 1</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по  организации осенней экскурсии</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14:30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10</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14:30</w:t>
      </w:r>
      <w:r w:rsidRPr="005704A1">
        <w:rPr>
          <w:rFonts w:ascii="Calibri" w:hAnsi="Calibri"/>
          <w:i w:val="0"/>
          <w:sz w:val="22"/>
          <w:szCs w:val="22"/>
        </w:rPr>
        <w:t xml:space="preserve"> часов на </w:t>
      </w:r>
      <w:r w:rsidRPr="005704A1">
        <w:rPr>
          <w:rFonts w:ascii="Calibri" w:hAnsi="Calibri" w:cs="Calibri"/>
          <w:i w:val="0"/>
          <w:sz w:val="22"/>
          <w:szCs w:val="22"/>
          <w:lang w:val="af-ZA"/>
        </w:rPr>
        <w:t>10</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Դիանա Գրիգորյան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grigoryan.diana@yerevan.am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011-514-140</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Мэрия Еревана</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ԵՔ-ԷԱՃԾՁԲ-26/139</w:t>
      </w:r>
      <w:r w:rsidRPr="005704A1">
        <w:rPr>
          <w:rFonts w:ascii="Calibri" w:hAnsi="Calibri" w:cs="Times Armenian"/>
          <w:lang w:val="ru-RU"/>
        </w:rPr>
        <w:br/>
      </w:r>
      <w:r w:rsidRPr="005704A1">
        <w:rPr>
          <w:rFonts w:ascii="Calibri" w:hAnsi="Calibri" w:cstheme="minorHAnsi"/>
          <w:lang w:val="af-ZA"/>
        </w:rPr>
        <w:t>2026.08.21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Мэрия Еревана</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Мэрия Еревана</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по  организации осенней экскурсии</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по  организации осенней экскурсии</w:t>
      </w:r>
      <w:r w:rsidR="005704A1" w:rsidRPr="005704A1">
        <w:rPr>
          <w:rFonts w:ascii="Calibri" w:hAnsi="Calibri"/>
          <w:b/>
          <w:lang w:val="ru-RU"/>
        </w:rPr>
        <w:t>ДЛЯНУЖД</w:t>
      </w:r>
      <w:r w:rsidR="00D80C43" w:rsidRPr="00D80C43">
        <w:rPr>
          <w:rFonts w:ascii="Calibri" w:hAnsi="Calibri"/>
          <w:b/>
          <w:lang w:val="hy-AM"/>
        </w:rPr>
        <w:t>Мэрия Еревана</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ԵՔ-ԷԱՃԾՁԲ-26/139</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grigoryan.diana@yerevan.am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по  организации осенней экскурсии</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14:30</w:t>
      </w:r>
      <w:r w:rsidRPr="005704A1">
        <w:rPr>
          <w:rFonts w:ascii="Calibri" w:hAnsi="Calibri"/>
          <w:lang w:val="ru-RU"/>
        </w:rPr>
        <w:t>" часов "</w:t>
      </w:r>
      <w:r w:rsidRPr="005704A1">
        <w:rPr>
          <w:rFonts w:ascii="Calibri" w:hAnsi="Calibri"/>
          <w:lang w:val="hy-AM"/>
        </w:rPr>
        <w:t>10</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365.16</w:t>
      </w:r>
      <w:r w:rsidRPr="005704A1">
        <w:rPr>
          <w:rFonts w:ascii="Calibri" w:hAnsi="Calibri"/>
          <w:szCs w:val="22"/>
        </w:rPr>
        <w:t xml:space="preserve"> драмом, российский рубль </w:t>
      </w:r>
      <w:r w:rsidRPr="005704A1">
        <w:rPr>
          <w:rFonts w:ascii="Calibri" w:hAnsi="Calibri"/>
          <w:lang w:val="hy-AM"/>
        </w:rPr>
        <w:t>4.3711</w:t>
      </w:r>
      <w:r w:rsidRPr="005704A1">
        <w:rPr>
          <w:rFonts w:ascii="Calibri" w:hAnsi="Calibri"/>
          <w:szCs w:val="22"/>
        </w:rPr>
        <w:t xml:space="preserve">драмом, евро </w:t>
      </w:r>
      <w:r w:rsidRPr="005704A1">
        <w:rPr>
          <w:rFonts w:ascii="Calibri" w:hAnsi="Calibri"/>
          <w:lang w:val="hy-AM"/>
        </w:rPr>
        <w:t>427.31</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2026.09.04. 14:30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ԵՔ-ԷԱՃԾՁԲ-26/139</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Мэрия Еревана</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ԵՔ-ԷԱՃԾՁԲ-26/139</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ԵՔ-ԷԱՃԾՁԲ-26/139</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"ԵՔ-ԷԱՃԾՁԲ-26/139"</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Мэрия Еревана*(далее — Заказчик) процедуре закупок под кодом ԵՔ-ԷԱՃԾՁԲ-26/139*.</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"ԵՔ-ԷԱՃԾՁԲ-26/139"</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Мэрия Еревана*(далее — Заказчик) процедуре закупок под кодом ԵՔ-ԷԱՃԾՁԲ-26/139*.</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ԵՔ-ԷԱՃԾՁԲ-26/139</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25-го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__</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Права и обязанности заказчика, предусмотренные настоящим договором, в установленном законодательством РА порядке осуществляет аппарат руководителя административного района Давташен города Еревана.</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Организация осенних экскурсий 
В период осенних каникул для 39 школьников и 3 сотрудников административного района Давташен организуется экскурсия в Музей , а затем посещение церкви Святого Зоравора. Отправление в 11:00, перед прибытием в музей организуется фуршет: пончики, какао, чай. Билеты в музей приобретаются заранее. Затем в любом кафе или другом общественном пункте питания в районе, прилегающем к музею или церкви, организуется фуршет с курицей или говядиной, картофель фри, натуральные соки, вода.
Для организации экскурсии требуется транспортное средство с обратной поездкой. Это должен быть 40-местный пассажирский автобус с мягкими сиденьями (далее именуемый автобусом) с водителем. Автобус должен быть выпущен в 2014 году и позже, пройти технический осмотр, быть оборудован всем необходимым оборудованием /системой отопления и кондиционирования/, аптечкой первой помощи, салон должен быть чистым и ухоженным, а сиденья — в хорошем состоянии. Экскурсия начинается в 11:00 и заканчивается приблизительно в 17:00 у административного здания по адресу: Давташен, 3-й район, 23/1.
День экскурсии и другие детали следует согласовать заранее с главой административного района.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Ереван, административный район Давташен, 3-й квартал,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действует с момента вступления в силу и до 05.11.2026.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