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комплект постельного белья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ԵՔ-ԷԱՃԱՊՁԲ-26/122</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комплект постельного белья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комплект постельного белья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комплект постельного белья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Нор-Норк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Одноместный комплект постельного белья: должен быть изготовлен из ткани, содержащей 100% хлопка или не менее 70% хлопка. плотность ткани не менее 120 г/м2. комплект состоит из пододеяльника, простыни и наволочки:
Размер пододеяльника: не менее 145×215 см, длина открывающейся части: не менее 80 см, застегивается на молнию-цепочку.: 
Размер листа: не менее 150×220 см: 
Размер наволочки: не менее 50×70 см:
Допустимое отклонение: ±3%: 
Цвет: в ярких цветах: неокрашенный /синий, красный, желтый, зеленый, розовый/: 
Качество шитья: плотное, гладкое, без открытых швов. в стоимость входит упаковка (каждый комплект отдельно), упакованная в бумажные или полиэтиленовые пакеты с ручками.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15.05.2026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