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ալիքավոր և հարթ 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ալիքավոր և հարթ 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ալիքավոր և հարթ 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ալիքավոր և հարթ 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ալիքավոր թիթեղ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հարթ թիթեղ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պարտականությունները ՀՀ օրենսդրությամբ սահմանված կարգով իրականացնում է Արաբկիր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ալիքավոր թիթեղ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ցինկապատ ալիքավոր թիթեղի /պրոֆնաստիլ/ ձեռք բերումը. КП-25, պողպատի մակնիշը 0.8 ԽԿ, հաստությունը 0.5 մմ, լայն. 1000-1200 մմ , երկարությունը՝ 6000 մմ,  շագանակագույն: Ապրանքը մատակարարի միջոցներով առաքվում և բեռնաթափվում է  գնորդի կողմից նշված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հարթ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ցինկապատ հարթ թիթեղի ձեռք բերումը.    պողպատի մակնիշը 0.8 ԽԿ, հաստությունը 0.50մմ, լայնությունը 1000 մմ և ավելի, երկարությունը 2000 մմ և ավելի: Ապրանքը մատակարարի միջոցներով առաքվում և բեռնաթափվում է գնորդի կողմից  նշված վայրում: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մինչև 2026 թվականի հուլիսի 31-ը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մինչև 2026 թվականի հուլիսի 31-ը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