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նստարանների և աղբամանների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նստարանների և աղբամանների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նստարանների և աղբամանների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նստարանների և աղբամանների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ԵՔ-ԷԱՃԱՊՁԲ-26/23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ԵՔ-ԷԱՃԱՊՁԲ-26/23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մետաղական նստարանները: Չափսերը 500*880*450 մմ, l= 1900 մմ, իրանը 60*60*2.5 մմ մետաղական քառակուսի խողովակից, արտաքին չափսերը 600*880*1900 մմ, մետաղական միացումները եռակցմամբ, մետաղական մասերը կանաչ, իսկ փայտյա մասերը ջրադիմացկուն լաքապատ,փայտյա մասերի միացումները հեղյուսային,թիկնակի փայտյա մասում մեջտեղում պետք է առկա լինի ««ԱՐԱԲԿԻՐ»» գրությունը 80*40 մմ չափերի: Կառուցվածքային սխեման կցվում է: Տեղափոխումը և տեղադրումը իրականացվում է մատակարարի կողմից: Սահմանվում է մեկ տարվա երաշխիքային ժամկետ տեղադրման օրվանից: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մետաղական աղբամանները: Չափսերը 800*500*550 մմ, իրանը 30*30*3 մմ մետաղական քառակուսի խողովակից, մետաղական միացումները եռակցմամբ,  իսկ փայտյա մասերը ջրադիմացկուն լաքապատ,փայտյա մասերի միացումները հեղյուսային: Կառուցվածքային սխեման և լուսանկարները կցվում են: Տեղափոխումը և տեղադրումը իրականացվում է մատակարարի կողմից: Սահմանվում է մեկ տարվա երաշխիքային ժամկետ տեղադրման օրվանից: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60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60 օրացուցային օրում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