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2025.07.31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ԵՔ-ԷԱՃԱՊՁԲ-25/277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ջրի պոմպի, մոնիտորների և անլար հեռախոսների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09:30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09:30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Աննման Փիլոսյան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011-514-299</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annman.pilosyan@yerevan.am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ԵՔ-ԷԱՃԱՊՁԲ-25/277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2025.07.31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ջրի պոմպի, մոնիտորների և անլար հեռախոսների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ջրի պոմպի, մոնիտորների և անլար հեռախոսների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ԵՔ-ԷԱՃԱՊՁԲ-25/277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annman.pilosyan@yerevan.am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ջրի պոմպի, մոնիտորների և անլար հեռախոսների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պոմպ (Բարձր ճնշման սարք)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Անլար հեռախոսներ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Մոնիտորներ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4.7045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442.91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2025.08.12. 09:30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ԵՔ-ԷԱՃԱՊՁԲ-25/277</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ԵՔ-ԷԱՃԱՊՁԲ-25/277</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«ԵՔ-ԷԱՃԱՊՁԲ-25/277»*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ԵՔ-ԷԱՃԱՊՁԲ-25/277*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«ԵՔ-ԷԱՃԱՊՁԲ-25/277»*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ԵՔ-ԷԱՃԱՊՁԲ-25/277*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__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տեխնիկական բնութագրում նշված ժամկետը: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Ընդ որում, Վաճառողը համաձայնագիրը կնքում, և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  8.16 Սույն պայմանագրով նախատեսված Պատվիրատուի իրավունքներն ու պարտականությունները ՀՀ օրենսդրությամբ սահմանված կարգով իրականացնում է Երևանի քաղաքապետարանի աշխատակազմի մատակարարման և տեխնիկական սպասարկման վարչությունը:</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42121190/504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պոմպ (Բարձր ճնշման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Առավելագույն էներգիայի միաֆազ սարք` կեռ կռունկային մեխանիզմով և պոմպով` 600 լ / ժամ ջրի հոսքով: Քաշը առնվազն՝ 52 կգ: Չափսեր՝ 70.9 × 46.9 × 100 սմ: Աշխատանքային ճնշում՝ 150(բար): Մաքս․ճնշում  190 (բար): Օգտագործվող էներգիա՝ (կՎտ) 3,4: Սարքն իր հետ պետք է ունենա՝ ատրճանակ, բարձր ճնշման ռետինե խողովակ, (առնվազն՝ 10մ) շթային խողովակ 850 մմ, հզոր վարդակ, ռետինե խողովակի ոլորման պաշտպանության համակարգ (AVS) Ճնշման անջատման հնարավորություն, կերամիկական մխոցներով պոմպ: Անհրաժեշտ է ատրճանակին կցված տարրա՝ 1լ տարողությամբ: Ապրանքի մատակարարումը մինչև Պատվիրատուի պահեստային տնտեսություն   /Արգիշտիի 1/ կատարում է Վաճառողը։ Երաշխիք՝ առնվազն 365 օր: Երաշխիքի ընթացքում ի հայտ եկած թերությունները մատակարարը պետք է շտկի կամ փոխարինի նորով՝ 3-5 օրում, ապահովելով ապրանքի տեղափոխումը համապատասխան սպասարկման սրահ՝  վերադարձով: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32551170/507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Անլար հեռախոսներ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400 ժամ պահեստային ռեժիմում աշխատանք (հայտնված իդեալական պայմաններում)
Արագ լիցքավորում՝ 10 րոպե լիցքավորման դեպքում մինչև 2 ժամ խոսակցություն
TLS և SRTP անվտանգության կոդավորում
Ականջակալ միացնելու հնարավորություն 3.5 մմ միացման միջոցով
Լիցքավորիչը կարող է ամրացվել պատին
Համաշխարհային փաթեթ՝ բազային կայան (W70B) + անլար հեռախոս (W56H)
: Երաշխիք առնվազն 365 օր: Ապրանքների տեղափոխումը և բեռնաթափումը իրականացնում է մատակարարը՝ իր հաշվին և իր միջոցներով, մատակարարումը մինչև Պատվիրատուի պահեստային տնտեսություն   ք. Երևան, պատվիրատուի նշված հասցեյով: Երաշխիքի ընթացքում ի հայտ եկած թերությունները մատակարարը պետք է շտկի կամ փոխարինի նորով՝ 3-5 օրում, ապահովելով ապրանքի տեղափոխումը համապատասխան սպասարկման սրահ՝  վերադարձով: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Մոնիտորներ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Մոնիտոր անկյունագիծը առնվազն 23.8 դյույմ (60,5 սմ) IPS, դիտման անկյունը՝ 178 աստիճան, հորիզոնական, 178 աստիճան ուղղահայաց: Կետայնությունը՝ առնվազն 1920x1080, հաճախականությունը առնվազն 75 հց, պայծառությունը ոչ պակաս 300 cd/, արձագանքման ժամանակը ոչ պակաս քան 4 միլիվայրկյան, պիքսելի խտությունը ոչ պակաս 93 պիքսել 1 դյույմում: Էկրանի թարթման բացակայություն, (Flicker free), կապույտ գույնի ցածրության (low Blue  Light), հեշտ կարդացվող (Easy Read), պատկերի ադապտացման սինխրոնիզացիայի ռեժիմների առկայություն: Գույները առնվազն 16.7 մլն: Կոնտրաստի գործակիցը՝ 1000:1:   Մուտքերը առնազն 1 հատ  HDMI 1.4,   առնվազն 1 հատ դիսփլեյ պորտ DP 1.2, 1 հատ VGA, 1 հատ DVI-D ներկառուցված բարձրախոս, աուդիո՝ մուտք, աուդիո՝ ելք: Պատվանդանի վրա էկրանի շարժման հնարավորություն՝ բարձրության կառավարում մինչև 130 մմ չափով: Թեքման հնարավորություն ոչ ավել 5/25: Առանցքի շուրջը պտտման հնարավորություն +/- 90 աստիճան, շրջադարձ */- 180 աստիճան, սնուցման բլոկը ներկառուցված: Լրակազմ  HDMI մալուխ, VGA մալուխ, DP մալուխ, սնուցման մալուխ՝ խրոցը երկբեվեռ:  Ապրանքների տեղափոխումը և բեռնաթափումը իրականացնում է մատակարարը՝ իր հաշվին և իր միջոցներով, մատակարարումը մինչև Պատվիրատուի պահեստային տնտեսություն   ք. Երևան, պատվիրատուի նշված հասցեյով : Երաշխիք՝ առնվազն 2 տարի: Երաշխիքի ընթացքում ի հայտ եկած թերությունները մատակարարը պետք է շտկի կամ փոխարինի նորով՝ 3-5 օրում, ապահովելով ապրանքի տեղափոխումը համապատասխան սպասարկման սրահ՝  վերադարձով: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Արգիշտիի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Պայմանագիրը(համաձայնագիրը) օրենքով սահմանված կարգով ուժի մեջ մտնելուցհետո ըստ պատվիրատույի պահանջի եռօրյա ժամկետում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Արգիշտիի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Պայմանագիրը(համաձայնագիրը) օրենքով սահմանված կարգով ուժի մեջ մտնելուցհետո ըստ պատվիրատույի պահանջի եռօրյա ժամկետում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Արգիշտիի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Պայմանագիրը(համաձայնագիրը) օրենքով սահմանված կարգով ուժի մեջ մտնելուցհետո ըստ պատվիրատույի պահանջի եռօրյա ժամկետում մինչև 25.12.2025թ.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