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венки и цветы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венки и цветы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венки и цветы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венки и цветы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ծաղկեպսակների ձեռքբերում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ծաղիկների ձեռքբերում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ծաղկեպսակների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 Памятные венки на треноге. Венки должны быть изготовлены из густо расположенных живых, живых цветов (роз, гербер, хризантем, лилий, гвоздик и других смешанных цветов) в зависимости от времени года, перевязаны лентой с памятной надписью.
Размер венка не менее 1*1,20м.
Общий вид венка, место доставки, а также написание памятной ленты должны быть заранее согласованы с заказчиком.
Заказчик может подать заявку на предъявление товара не менее чем за 1 календарный день до доставки товара.
 Товар должен быть доставлен поставщиком и транспортным средством по адресам, указанным заказчиком.
Заказчик может запросить поставку указанного товара до 4 штук и до 120 000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ծաղիկների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Цветки зернистые, розы натуральные, длиной не менее 70см, диаметр головки цветка не менее 6см, разного цвета и типа, свежие, пышные головки и прямой стебель.
Цвет и вид цветов (роз) согласовывайте с заказчиком заранее.
Заказчик может подать заявку на предъявление товара не менее чем за 1 календарный день до доставки товара.
 Товар должен быть доставлен поставщиком и транспортным средством по адресам, указанным заказчиком.
Заказчик может запросить поставку указанного товара в количестве до 300 штук и до 300 000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