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բաժանարարներով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բաժանարարներով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հիմնական աշխատանքային հատված առնվազն՝ 77սմ Լ x 480սմ Ե x 120սմ Բ: Նախատեսված՝ 4 հոգու համար, ամեն մեկի աշխատանքային հատվածը առնվազն՝ 77սմ Լ x 120սմ Ե x 78սմ Բ /իսկ դիմային հատվածը՝ 120սմ/ :  Աջ կողմում համակարգչի պրացեսորի և անխափան սնուցման սարքի համար նախատեսված տեղադարակ:  Հոսանքի և համակարգչային ցանցի վարդակների տեղադրում և լարերի անցկացում կորոբների միջով: Կաբելների փնջի մուտքի համար բացվածք: Վերին աշխատանքային մասի և երկրորդական հետին մասերը  պատրաստված լամինատից նվազագույնը ` 18 մմ ՊՎՔ եզրապատված: Աշխատակիցների և բնակիչների միջև բաժանարար՝ Ե/արտադրության Ա0 մաքրության ապակուց, թվային փայլեցված, թրծված, եռաշերտացված:                                                                                   Գույնը և  վերջնական տեսքը համաձայնեցնել պատվիրատուի հետ:                                                          Երաշխիքային ժամկետը՝ առնվազն 12 ամիս:  
Առաքումը, բեռնաթափումը և տեղադրումը իրականացվում է մատակարարի կողմից"
Մասնակցի կողմից Ապրանքային նշանի, Մոդելի և Ֆիրմային անվանման վերաբերյալ տեղեկատվության անհրաժեշտություն չկա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"Բնիկով հեռախոս կառավարման լսափողով, մուտքային զանգերի հեռախոսահամարների գրելու հնարավորությամբ/:                                                                      Երաշխիքային ժամկետը՝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դարակաշար` մետաղական կմախքով , դարակաշարից յուրաքանչյուրը պետք է կրի նվազագույնը 100 կգ բեռնվածք (նախատեսված փաստաթղթերի և տնտեսական իրերի համար): Բարձրություն՝ առնվազն 2000մմ, լայնություն՝ 1000մմ, խորություն՝ 400մմ: Դարակների քանակը՝ նվազագույնը 5:  Ամբողջական դարակաշարը պետք է կարողանա կրել առնվազն 600 կգ ծանրություն: Դարակաշարերը և դարակաշարերի շարքերի եզրերը, որոնք կպած չեն պատերին պետք է փակվեն 8 մմ հաստությամբ լամինացված սպիտակ ԴՍՊ-ով կամ ՄԴՖ-ով` (որպեսզի փաստաթղթերը չթափվեն): Դարակաշարի կոնստրուկցիան պետք է ունենա հեշտորեն հավաքելու և ձևափոխելու հնարավորություն, ինչպես նաև հարկ եղած դեպքում դարակների միջև հեռավորությունը փոփոխելու հնարավորություն: Դարակաշարը պետք է լինի որակյալ ներկով փոշեներկված կամ չժանգոտվող մետաղից: Ապահովել կայունություն հորիզոնական հարթությունում բոլոր ուղղություններով` բացառելով ճոճքը: 
Նյութերի տեսքերը համաձայնեցնել պատվիրատուի հետ: Առաքումը, բեռնաթափումը և տեղադրումը իրականացվում է մատակարարի կողմից"Մասնակցի կողմից Ապրանքային նշանի, Մոդելի և Ֆիրմային անվանման վերաբերյալ տեղեկատվության անհրաժեշտություն չկա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դարակաշար` մետաղական կմախքով , դարակաշարից յուրաքանչյուրը պետք է կրի նվազագույնը 100 կգ բեռնվածք (նախատեսված փաստաթղթերի և տնտեսական իրերի համար): Բարձրություն՝ առնվազն 2000մմ, լայնություն՝ 700մմ, խորություն՝ 400մմ: Դարակների քանակը՝ նվազագույնը 5:  Ամբողջական դարակաշարը պետք է կարողանա կրել առնվազն 600 կգ ծանրություն: Դարակաշարերը և դարակաշարերի շարքերի եզրերը, որոնք կպած չեն պատերին պետք է փակվեն 8 մմ հաստությամբ լամինացված սպիտակ ԴՍՊ-ով կամ ՄԴՖ-ով` (որպեսզի փաստաթղթերը չթափվեն): Դարակաշարի կոնստրուկցիան պետք է ունենա հեշտորեն հավաքելու և ձևափոխելու հնարավորություն, ինչպես նաև հարկ եղած դեպքում դարակների միջև հեռավորությունը փոփոխելու հնարավորություն: Դարակաշարը պետք է լինի որակյալ ներկով փոշեներկված կամ չժանգոտվող մետաղից: Ապահովել կայունություն հորիզոնական հարթությունում բոլոր ուղղություններով` բացառելով ճոճքը: 
Նյութերի տեսքերը համաձայնեցնել պատվիրատուի հետ: Առաքումը, բեռնաթափումը և տեղադրումը իրականացվում է մատակարարի կողմից"Մասնակցի կողմից Ապրանքային նշանի, Մոդելի և Ֆիրմային անվանման վերաբերյալ տեղեկատվության անհրաժեշտություն չկա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առնվազն 21-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առնվազն 21-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