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տոնական ձևավորման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տոնական ձևավորման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տոնական ձևավորման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տոնական ձևավորման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2024.11.12.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- 900052473429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ամանորի կապակցությամբ վարչական շրջանում իրականացնել տարածքների ձևավորման աշխատանքներ, որոնք պետք է ավարտված լինեն մինչև առավելագույնը սույն թվականի դեկտեմբերի 20-ը:  Պետք է իրականացնել Մալաթիա- Սեբաստիա վարչական շրջանի Սեբաստիա, Զ․ Անդրանիկ, Րաֆֆու և Շերամ փողոցների ամբողջական լուսավորում և ձևավորում՝ ապահովելով տարածքների գեղեցիկ, գունազարդ և տոնական տեսք։ 
Սեբաստիա փողոցի ամանորյա զարդարանքների համար անհրաժեշտ է իրականացնել փողոցի ամբողջական զարդարանք /անձրևի տեսքով/: Պետք է իրականացնել մետաղական ճոպանների անցկացում, առնվազն 6700 մետր, ճոպանի հաստությունը՝ առնվազն 0,5 մմ: Ամանորյա դեկորը պետք է բաղկացած լինի առնվազն 10 լույսից: Ամեն լույսի երկարությունը ոչ պակաց 0,8 մետրից, լույսերի հեռավորությունը միմյանցից առավելագույնը՝ 0,6 մ:  Դեկորների հեռավորությունը միմյանցից առավելագույնը 6մ: Ավտոաշտարակի շահագործում մոնտաժման և ապամոնտաժման ողջ ընթացքում: Լույսերի գույնը համաձայնցեցնել պատվիրատուի հետ: Իրականացնել բոլոր դեկորների միացումը հսանքին, դեկորների միացման համար ալյումինե հոսանքալարի ձեռքբերում՝ առնվազն 6700 մ, 2/4։ 
Զ․ Անդրանիկ, Րաֆֆու և Շերամի փողոցներում ապահովել տարածքների գեղեցիկ, գունազարդ և տոնական տեսք։ Առկա դեկորների վերանորոգում և տեղադրում, միացում հոսանքին: Անհրաժեշտ է իրականացնել նախորդ տարվանից ձևավորման համար առկա գույքի վերանորոգման (2024 գրվածքի 4-ը փոխարինել 5-ով, 7 կամարների ներկում, լույսերով պատում, երկաթյա տոնածառի ներկում և լույսապատում, Անդրանիկի արձանի դիմացի այգու բեմի լուսավորության իրականացում), լրացման և տեղադրման աշխատանքներ։ Ձևավորումը անհրաժեշտ է նախապես համաձայնեցնել պատվիրատուի հետ։ Պետք է կատարել բոլոր մոնտաժման և ապամոնտաժման աշխատանքները: Ապամոնտաժման աշխատանքներն անհրաժեշտ է իրականացնել 2025թ․ հունվարի 14-ից։ Ինչպես նաև սույն թվականի դեկտեմբերի 20-ից մինչև 2025թ․ հունվարի 15-ը իրականացնել սպասարկման ծառայություն, վնասված, այրված լույսերի վերանորոգում, անհրաժեշտության դեպքում փոխարինում նորով: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Սեբաստիա, Զ․Անդրանիկ,Րաֆֆու, Շերամ փողոցներ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