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3AA07B99"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782ED4">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782ED4">
        <w:rPr>
          <w:rFonts w:ascii="GHEA Grapalat" w:hAnsi="GHEA Grapalat"/>
          <w:i w:val="0"/>
          <w:sz w:val="24"/>
          <w:szCs w:val="24"/>
        </w:rPr>
        <w:t>08</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340299">
        <w:rPr>
          <w:rFonts w:ascii="GHEA Grapalat" w:hAnsi="GHEA Grapalat"/>
          <w:i w:val="0"/>
          <w:sz w:val="24"/>
          <w:szCs w:val="24"/>
          <w:lang w:val="en-US"/>
        </w:rPr>
        <w:t>Ju</w:t>
      </w:r>
      <w:r w:rsidR="00782ED4">
        <w:rPr>
          <w:rFonts w:ascii="GHEA Grapalat" w:hAnsi="GHEA Grapalat"/>
          <w:i w:val="0"/>
          <w:sz w:val="24"/>
          <w:szCs w:val="24"/>
          <w:lang w:val="en-US"/>
        </w:rPr>
        <w:t>ly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3098B638"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ԵՔ-ՀԲՄԽԾՁԲ</w:t>
      </w:r>
      <w:r w:rsidRPr="008C5F05">
        <w:rPr>
          <w:rFonts w:ascii="GHEA Grapalat" w:hAnsi="GHEA Grapalat"/>
          <w:b/>
          <w:i w:val="0"/>
          <w:sz w:val="24"/>
          <w:szCs w:val="24"/>
        </w:rPr>
        <w:t>-</w:t>
      </w:r>
      <w:r w:rsidR="009D482C">
        <w:rPr>
          <w:rFonts w:ascii="GHEA Grapalat" w:hAnsi="GHEA Grapalat"/>
          <w:b/>
          <w:i w:val="0"/>
          <w:sz w:val="24"/>
          <w:szCs w:val="24"/>
        </w:rPr>
        <w:t>25/</w:t>
      </w:r>
      <w:r w:rsidR="00782ED4">
        <w:rPr>
          <w:rFonts w:ascii="GHEA Grapalat" w:hAnsi="GHEA Grapalat"/>
          <w:b/>
          <w:i w:val="0"/>
          <w:sz w:val="24"/>
          <w:szCs w:val="24"/>
        </w:rPr>
        <w:t>81</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7096469A"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790F3A" w:rsidRPr="00790F3A">
        <w:rPr>
          <w:rFonts w:ascii="GHEA Grapalat" w:hAnsi="GHEA Grapalat" w:cs="Sylfaen"/>
          <w:b/>
          <w:i w:val="0"/>
          <w:sz w:val="24"/>
          <w:szCs w:val="24"/>
          <w:lang w:val="hy-AM"/>
        </w:rPr>
        <w:t xml:space="preserve">of consulting services on technical </w:t>
      </w:r>
      <w:r w:rsidR="00782ED4">
        <w:rPr>
          <w:rFonts w:ascii="GHEA Grapalat" w:hAnsi="GHEA Grapalat" w:cs="Sylfaen"/>
          <w:b/>
          <w:i w:val="0"/>
          <w:sz w:val="24"/>
          <w:szCs w:val="24"/>
          <w:lang w:val="hy-AM"/>
        </w:rPr>
        <w:t>q</w:t>
      </w:r>
      <w:r w:rsidR="00782ED4" w:rsidRPr="00782ED4">
        <w:rPr>
          <w:rFonts w:ascii="GHEA Grapalat" w:hAnsi="GHEA Grapalat" w:cs="Sylfaen"/>
          <w:b/>
          <w:i w:val="0"/>
          <w:sz w:val="24"/>
          <w:szCs w:val="24"/>
          <w:lang w:val="hy-AM"/>
        </w:rPr>
        <w:t>uality control services for the ongoing renovation of the administrative building of the Nor Nork administrative distric</w:t>
      </w:r>
      <w:r w:rsidR="0037331A" w:rsidRPr="0037331A">
        <w:rPr>
          <w:rFonts w:ascii="GHEA Grapalat" w:hAnsi="GHEA Grapalat" w:cs="Sylfaen"/>
          <w:b/>
          <w:i w:val="0"/>
          <w:sz w:val="24"/>
          <w:szCs w:val="24"/>
          <w:lang w:val="hy-AM"/>
        </w:rPr>
        <w:t>t of Yerevan</w:t>
      </w:r>
      <w:r w:rsidR="00340299" w:rsidRPr="00340299">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19F1EAF9"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782ED4">
        <w:rPr>
          <w:rFonts w:ascii="GHEA Grapalat" w:hAnsi="GHEA Grapalat"/>
          <w:b/>
          <w:i w:val="0"/>
          <w:spacing w:val="1"/>
          <w:sz w:val="24"/>
          <w:szCs w:val="24"/>
        </w:rPr>
        <w:t>21</w:t>
      </w:r>
      <w:r w:rsidR="00E55812" w:rsidRPr="0063081E">
        <w:rPr>
          <w:rFonts w:ascii="GHEA Grapalat" w:hAnsi="GHEA Grapalat"/>
          <w:b/>
          <w:i w:val="0"/>
          <w:spacing w:val="1"/>
          <w:sz w:val="24"/>
          <w:szCs w:val="24"/>
        </w:rPr>
        <w:t>.0</w:t>
      </w:r>
      <w:r w:rsidR="00782ED4">
        <w:rPr>
          <w:rFonts w:ascii="GHEA Grapalat" w:hAnsi="GHEA Grapalat"/>
          <w:b/>
          <w:i w:val="0"/>
          <w:spacing w:val="1"/>
          <w:sz w:val="24"/>
          <w:szCs w:val="24"/>
        </w:rPr>
        <w:t>7</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63B4838C"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782ED4">
        <w:rPr>
          <w:rFonts w:ascii="GHEA Grapalat" w:hAnsi="GHEA Grapalat"/>
          <w:b/>
          <w:i w:val="0"/>
          <w:spacing w:val="1"/>
          <w:sz w:val="24"/>
          <w:szCs w:val="24"/>
        </w:rPr>
        <w:t>21</w:t>
      </w:r>
      <w:r w:rsidR="00BE031B" w:rsidRPr="0063081E">
        <w:rPr>
          <w:rFonts w:ascii="GHEA Grapalat" w:hAnsi="GHEA Grapalat"/>
          <w:b/>
          <w:i w:val="0"/>
          <w:spacing w:val="1"/>
          <w:sz w:val="24"/>
          <w:szCs w:val="24"/>
          <w:lang w:val="en-US"/>
        </w:rPr>
        <w:t>.</w:t>
      </w:r>
      <w:r w:rsidR="00E55812" w:rsidRPr="0063081E">
        <w:rPr>
          <w:rFonts w:ascii="GHEA Grapalat" w:hAnsi="GHEA Grapalat"/>
          <w:b/>
          <w:i w:val="0"/>
          <w:spacing w:val="1"/>
          <w:sz w:val="24"/>
          <w:szCs w:val="24"/>
          <w:lang w:val="en-US"/>
        </w:rPr>
        <w:t>0</w:t>
      </w:r>
      <w:r w:rsidR="00782ED4">
        <w:rPr>
          <w:rFonts w:ascii="GHEA Grapalat" w:hAnsi="GHEA Grapalat"/>
          <w:b/>
          <w:i w:val="0"/>
          <w:spacing w:val="1"/>
          <w:sz w:val="24"/>
          <w:szCs w:val="24"/>
          <w:lang w:val="en-US"/>
        </w:rPr>
        <w:t>7</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77777777"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t>M. Grigoryan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072AFF2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782ED4">
        <w:rPr>
          <w:rFonts w:ascii="GHEA Grapalat" w:hAnsi="GHEA Grapalat"/>
          <w:i w:val="0"/>
          <w:sz w:val="24"/>
          <w:szCs w:val="24"/>
        </w:rPr>
        <w:t>001-317</w:t>
      </w:r>
    </w:p>
    <w:p w14:paraId="11DBBF10" w14:textId="2B96A99C"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782ED4">
        <w:rPr>
          <w:rFonts w:ascii="GHEA Grapalat" w:hAnsi="GHEA Grapalat"/>
          <w:i w:val="0"/>
          <w:sz w:val="24"/>
          <w:szCs w:val="24"/>
        </w:rPr>
        <w:t>anahit.amirkhan</w:t>
      </w:r>
      <w:r>
        <w:rPr>
          <w:rFonts w:ascii="GHEA Grapalat" w:hAnsi="GHEA Grapalat"/>
          <w:i w:val="0"/>
          <w:sz w:val="24"/>
          <w:szCs w:val="24"/>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B14CF" w14:textId="77777777" w:rsidR="00554140" w:rsidRDefault="00554140">
      <w:r>
        <w:separator/>
      </w:r>
    </w:p>
  </w:endnote>
  <w:endnote w:type="continuationSeparator" w:id="0">
    <w:p w14:paraId="65E3F065" w14:textId="77777777" w:rsidR="00554140" w:rsidRDefault="00554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B1482" w14:textId="77777777" w:rsidR="00554140" w:rsidRDefault="00554140">
      <w:r>
        <w:separator/>
      </w:r>
    </w:p>
  </w:footnote>
  <w:footnote w:type="continuationSeparator" w:id="0">
    <w:p w14:paraId="64825FE9" w14:textId="77777777" w:rsidR="00554140" w:rsidRDefault="00554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089E"/>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4140"/>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2ED4"/>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616A"/>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194</cp:revision>
  <cp:lastPrinted>2017-05-25T08:14:00Z</cp:lastPrinted>
  <dcterms:created xsi:type="dcterms:W3CDTF">2017-06-08T07:41:00Z</dcterms:created>
  <dcterms:modified xsi:type="dcterms:W3CDTF">2025-07-08T12:14:00Z</dcterms:modified>
</cp:coreProperties>
</file>