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837C1F3" w:rsidR="00B96854" w:rsidRPr="0054757D" w:rsidRDefault="001A1133"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1E0271">
        <w:rPr>
          <w:rFonts w:ascii="GHEA Grapalat" w:hAnsi="GHEA Grapalat"/>
          <w:i w:val="0"/>
          <w:lang w:val="hy-AM"/>
        </w:rPr>
        <w:t>փետրվարի</w:t>
      </w:r>
      <w:r w:rsidR="00102818">
        <w:rPr>
          <w:rFonts w:ascii="GHEA Grapalat" w:hAnsi="GHEA Grapalat"/>
          <w:i w:val="0"/>
          <w:lang w:val="hy-AM"/>
        </w:rPr>
        <w:t xml:space="preserve"> </w:t>
      </w:r>
      <w:r w:rsidR="001E0271">
        <w:rPr>
          <w:rFonts w:ascii="GHEA Grapalat" w:hAnsi="GHEA Grapalat"/>
          <w:i w:val="0"/>
          <w:lang w:val="hy-AM"/>
        </w:rPr>
        <w:t>26</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0A476A3"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1A1133">
        <w:rPr>
          <w:rFonts w:ascii="GHEA Grapalat" w:hAnsi="GHEA Grapalat"/>
          <w:b/>
          <w:i w:val="0"/>
          <w:lang w:val="af-ZA"/>
        </w:rPr>
        <w:t>26/25</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8713262"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1A1133" w:rsidRPr="001A1133">
        <w:rPr>
          <w:rFonts w:ascii="GHEA Grapalat" w:hAnsi="GHEA Grapalat" w:cs="Sylfaen"/>
          <w:b/>
          <w:bCs/>
          <w:i w:val="0"/>
          <w:lang w:val="af-ZA"/>
        </w:rPr>
        <w:t>Երևան քաղաքի Դավթաշեն վարչական շրջանի  տարածքում մայթերի, խաղահրապարակների հատակների բետոնե սալիկներով երեսպատման աշխատանքների որակի տեխնիկական հսկողության  խորհրդատվական ծառայությունների</w:t>
      </w:r>
      <w:r w:rsidR="001A1133" w:rsidRPr="00DB72BC">
        <w:rPr>
          <w:rFonts w:ascii="GHEA Grapalat" w:hAnsi="GHEA Grapalat" w:cs="Sylfaen"/>
          <w:i w:val="0"/>
          <w:lang w:val="af-ZA"/>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84849A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1A1133">
        <w:rPr>
          <w:rFonts w:ascii="GHEA Grapalat" w:hAnsi="GHEA Grapalat"/>
          <w:b/>
          <w:i w:val="0"/>
          <w:lang w:val="hy-AM"/>
        </w:rPr>
        <w:t>մարտի 12</w:t>
      </w:r>
      <w:r w:rsidR="005736F4">
        <w:rPr>
          <w:rFonts w:ascii="GHEA Grapalat" w:hAnsi="GHEA Grapalat"/>
          <w:b/>
          <w:i w:val="0"/>
          <w:lang w:val="hy-AM"/>
        </w:rPr>
        <w:t>-ը,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E7AE2A9"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1A1133">
        <w:rPr>
          <w:rFonts w:ascii="GHEA Grapalat" w:hAnsi="GHEA Grapalat"/>
          <w:b/>
          <w:i w:val="0"/>
          <w:lang w:val="hy-AM"/>
        </w:rPr>
        <w:t>մարտի 12</w:t>
      </w:r>
      <w:r w:rsidR="005736F4">
        <w:rPr>
          <w:rFonts w:ascii="GHEA Grapalat" w:hAnsi="GHEA Grapalat"/>
          <w:b/>
          <w:i w:val="0"/>
          <w:lang w:val="hy-AM"/>
        </w:rPr>
        <w:t>-ին,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BBA8DAD"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1A1133">
        <w:rPr>
          <w:rFonts w:ascii="GHEA Grapalat" w:hAnsi="GHEA Grapalat" w:cs="Sylfaen"/>
          <w:lang w:val="hy-AM"/>
        </w:rPr>
        <w:t xml:space="preserve">ԵՐԵՎԱՆ ՔԱՂԱՔԻ </w:t>
      </w:r>
      <w:r w:rsidR="001A1133" w:rsidRPr="00C350D9">
        <w:rPr>
          <w:rFonts w:ascii="GHEA Grapalat" w:hAnsi="GHEA Grapalat" w:cs="Sylfaen"/>
          <w:lang w:val="hy-AM"/>
        </w:rPr>
        <w:t>ԴԱՎԹԱՇԵՆ ՎԱՐՉԱԿԱՆ ՇՐՋԱՆԻ  ՏԱՐԱԾՔՈՒՄ ՄԱՅԹԵՐԻ, ԽԱՂԱՀՐԱՊԱՐԱԿՆԵՐԻ ՀԱՏԱԿՆԵՐԻ ԲԵՏՈՆԵ ՍԱԼԻԿՆԵՐՈՎ ԵՐԵՍՊԱՏՄԱՆ ԱՇԽԱՏԱՆՔՆԵՐԻ ՈՐԱԿԻ ՏԵԽՆԻԿԱԿԱՆ ՀՍԿՈՂՈՒԹՅԱՆ  ԽՈՐՀՐԴԱՏՎԱԿԱՆ ԾԱՌԱՅՈՒԹՅՈՒՆՆԵՐԻ</w:t>
      </w:r>
      <w:r w:rsidR="001A1133" w:rsidRPr="009E3B64">
        <w:rPr>
          <w:rFonts w:ascii="GHEA Grapalat" w:hAnsi="GHEA Grapalat" w:cs="Sylfaen"/>
          <w:lang w:val="hy-AM"/>
        </w:rPr>
        <w:t xml:space="preserve"> ՁԵՌՔԲԵՐՄԱՆ</w:t>
      </w:r>
      <w:r w:rsidR="001A1133" w:rsidRPr="00B16FB4">
        <w:rPr>
          <w:rFonts w:ascii="GHEA Grapalat" w:hAnsi="GHEA Grapalat" w:cs="Sylfaen"/>
          <w:lang w:val="hy-AM"/>
        </w:rPr>
        <w:t xml:space="preserve"> ՆՊԱՏԱԿՈՎ  ՀԱՅՏԱՐԱՐՎԱԾ</w:t>
      </w:r>
      <w:r w:rsidR="001A1133" w:rsidRPr="00366552">
        <w:rPr>
          <w:rFonts w:ascii="GHEA Grapalat" w:hAnsi="GHEA Grapalat" w:cs="Sylfaen"/>
          <w:lang w:val="af-ZA"/>
        </w:rPr>
        <w:t xml:space="preserve">  </w:t>
      </w:r>
      <w:r w:rsidR="001A1133">
        <w:rPr>
          <w:rFonts w:ascii="GHEA Grapalat" w:hAnsi="GHEA Grapalat" w:cs="Sylfaen"/>
        </w:rPr>
        <w:t>ԳՆԱՆՇՄԱՆ</w:t>
      </w:r>
      <w:r w:rsidR="001A1133" w:rsidRPr="00AF0ED3">
        <w:rPr>
          <w:rFonts w:ascii="GHEA Grapalat" w:hAnsi="GHEA Grapalat" w:cs="Sylfaen"/>
          <w:lang w:val="af-ZA"/>
        </w:rPr>
        <w:t xml:space="preserve"> </w:t>
      </w:r>
      <w:r w:rsidR="001A113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57612F1E" w:rsidR="003A2FEF" w:rsidRPr="00291777" w:rsidRDefault="00E343F6"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E343F6">
        <w:rPr>
          <w:rFonts w:ascii="GHEA Grapalat" w:hAnsi="GHEA Grapalat"/>
          <w:b/>
          <w:sz w:val="20"/>
          <w:szCs w:val="20"/>
          <w:lang w:val="af-ZA"/>
        </w:rPr>
        <w:t>ԵՐևԱՆ ՔԱՂԱՔԻ ԴԱՎԹԱՇԵՆ ՎԱՐՉԱԿԱՆ ՇՐՋԱՆԻ  ՏԱՐԱԾՔՈՒՄ ՄԱՅԹԵՐԻ, ԽԱՂԱՀՐԱՊԱՐԱԿՆԵՐԻ ՀԱՏԱԿՆԵՐԻ ԲԵՏՈՆԵ ՍԱԼԻԿՆԵՐՈՎ ԵՐԵՍՊԱՏՄԱՆ ԱՇԽԱՏԱՆՔՆԵՐԻ ՈՐԱԿԻ ՏԵԽՆԻԿԱԿԱՆ ՀՍԿՈՂՈՒԹՅԱՆ  ԽՈՐՀՐԴԱՏՎԱԿԱՆ ԾԱՌԱՅՈՒԹՅՈՒՆՆԵՐԻ</w:t>
      </w:r>
      <w:r>
        <w:rPr>
          <w:rFonts w:ascii="GHEA Grapalat" w:hAnsi="GHEA Grapalat"/>
          <w:b/>
          <w:sz w:val="20"/>
          <w:szCs w:val="20"/>
          <w:lang w:val="af-ZA"/>
        </w:rPr>
        <w:t xml:space="preserve"> </w:t>
      </w:r>
      <w:r w:rsidR="003A2FEF" w:rsidRPr="001A1A1A">
        <w:rPr>
          <w:rFonts w:ascii="GHEA Grapalat" w:hAnsi="GHEA Grapalat"/>
          <w:b/>
          <w:sz w:val="20"/>
          <w:szCs w:val="20"/>
          <w:lang w:val="af-ZA"/>
        </w:rPr>
        <w:t xml:space="preserve">ՁԵՌՔԲԵՐՄԱՆ ՆՊԱՏԱԿՈՎ ՀԱՅՏԱՐԱՐՎԱԾ </w:t>
      </w:r>
      <w:r w:rsidR="003A2FEF"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003A2FEF"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7A08C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1A1133">
        <w:rPr>
          <w:rFonts w:ascii="GHEA Grapalat" w:hAnsi="GHEA Grapalat"/>
          <w:b/>
          <w:sz w:val="20"/>
          <w:lang w:val="af-ZA"/>
        </w:rPr>
        <w:t>26/25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0E2E74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E343F6" w:rsidRPr="00E343F6">
        <w:rPr>
          <w:rFonts w:ascii="GHEA Grapalat" w:hAnsi="GHEA Grapalat" w:cs="Sylfaen"/>
          <w:b/>
          <w:bCs/>
          <w:i w:val="0"/>
          <w:iCs/>
          <w:lang w:val="hy-AM"/>
        </w:rPr>
        <w:t xml:space="preserve">Երևան քաղաքի Դավթաշեն վարչական </w:t>
      </w:r>
      <w:proofErr w:type="gramStart"/>
      <w:r w:rsidR="00E343F6" w:rsidRPr="00E343F6">
        <w:rPr>
          <w:rFonts w:ascii="GHEA Grapalat" w:hAnsi="GHEA Grapalat" w:cs="Sylfaen"/>
          <w:b/>
          <w:bCs/>
          <w:i w:val="0"/>
          <w:iCs/>
          <w:lang w:val="hy-AM"/>
        </w:rPr>
        <w:t>շրջանի  տարածքում</w:t>
      </w:r>
      <w:proofErr w:type="gramEnd"/>
      <w:r w:rsidR="00E343F6" w:rsidRPr="00E343F6">
        <w:rPr>
          <w:rFonts w:ascii="GHEA Grapalat" w:hAnsi="GHEA Grapalat" w:cs="Sylfaen"/>
          <w:b/>
          <w:bCs/>
          <w:i w:val="0"/>
          <w:iCs/>
          <w:lang w:val="hy-AM"/>
        </w:rPr>
        <w:t xml:space="preserve"> մայթերի, խաղահրապարակների հատակների բետոնե սալիկներով երեսպատման աշխատանքների որակի տեխնիկական </w:t>
      </w:r>
      <w:proofErr w:type="gramStart"/>
      <w:r w:rsidR="00E343F6" w:rsidRPr="00E343F6">
        <w:rPr>
          <w:rFonts w:ascii="GHEA Grapalat" w:hAnsi="GHEA Grapalat" w:cs="Sylfaen"/>
          <w:b/>
          <w:bCs/>
          <w:i w:val="0"/>
          <w:iCs/>
          <w:lang w:val="hy-AM"/>
        </w:rPr>
        <w:t>հսկողության  խորհրդատվական</w:t>
      </w:r>
      <w:proofErr w:type="gramEnd"/>
      <w:r w:rsidR="00E343F6" w:rsidRPr="00E343F6">
        <w:rPr>
          <w:rFonts w:ascii="GHEA Grapalat" w:hAnsi="GHEA Grapalat" w:cs="Sylfaen"/>
          <w:b/>
          <w:bCs/>
          <w:i w:val="0"/>
          <w:iCs/>
          <w:lang w:val="hy-AM"/>
        </w:rPr>
        <w:t xml:space="preserve"> ծառայությունների</w:t>
      </w:r>
      <w:r w:rsidR="00D87E7B" w:rsidRPr="00E343F6">
        <w:rPr>
          <w:rFonts w:ascii="GHEA Grapalat" w:hAnsi="GHEA Grapalat" w:cs="Sylfaen"/>
          <w:b/>
          <w:bCs/>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E343F6">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343F6">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1A1133"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2784718A" w:rsidR="009D7F13" w:rsidRPr="005450E3" w:rsidRDefault="00E343F6" w:rsidP="00E343F6">
            <w:pPr>
              <w:pStyle w:val="BodyTextIndent2"/>
              <w:spacing w:line="240" w:lineRule="auto"/>
              <w:ind w:firstLine="0"/>
              <w:jc w:val="center"/>
              <w:rPr>
                <w:rFonts w:ascii="GHEA Grapalat" w:hAnsi="GHEA Grapalat" w:cs="Calibri"/>
              </w:rPr>
            </w:pPr>
            <w:r>
              <w:rPr>
                <w:rFonts w:ascii="GHEA Grapalat" w:hAnsi="GHEA Grapalat" w:cs="Calibri"/>
              </w:rPr>
              <w:t>185000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1FCA23C" w:rsidR="009D7F13" w:rsidRPr="00E343F6" w:rsidRDefault="00E343F6" w:rsidP="00E343F6">
            <w:pPr>
              <w:jc w:val="center"/>
              <w:rPr>
                <w:rFonts w:ascii="Arial" w:hAnsi="Arial" w:cs="Arial"/>
                <w:sz w:val="20"/>
                <w:szCs w:val="20"/>
                <w:lang w:val="af-ZA" w:eastAsia="hy-AM"/>
              </w:rPr>
            </w:pPr>
            <w:r w:rsidRPr="00E343F6">
              <w:rPr>
                <w:rFonts w:ascii="GHEA Grapalat" w:hAnsi="GHEA Grapalat" w:cs="Sylfaen"/>
                <w:sz w:val="20"/>
                <w:szCs w:val="20"/>
                <w:lang w:val="hy-AM"/>
              </w:rPr>
              <w:t>Երևան քաղաքի Դավթաշեն վարչական շրջանի  տարածքում մայթերի, խաղահրապարակների հատակների բետոնե սալիկներով երեսպատման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388D0AE0"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1A1133">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338D4C89"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1A1133">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A1133"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711A4D0"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1A1133">
        <w:rPr>
          <w:rFonts w:ascii="GHEA Grapalat" w:hAnsi="GHEA Grapalat" w:cs="Sylfaen"/>
          <w:b/>
          <w:szCs w:val="24"/>
          <w:lang w:val="hy-AM"/>
        </w:rPr>
        <w:t>մարտի 12</w:t>
      </w:r>
      <w:r w:rsidR="005736F4">
        <w:rPr>
          <w:rFonts w:ascii="GHEA Grapalat" w:hAnsi="GHEA Grapalat" w:cs="Sylfaen"/>
          <w:b/>
          <w:szCs w:val="24"/>
          <w:lang w:val="hy-AM"/>
        </w:rPr>
        <w:t>-ը,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51E6FA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1A1133">
        <w:rPr>
          <w:rFonts w:ascii="GHEA Grapalat" w:hAnsi="GHEA Grapalat" w:cs="Sylfaen"/>
          <w:b/>
          <w:szCs w:val="24"/>
          <w:lang w:val="hy-AM"/>
        </w:rPr>
        <w:t>մարտի 12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491221C2"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1A1133">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150E21EB"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1A1133">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2D33A81A"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1A1133">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BF5DE5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1A1133">
        <w:rPr>
          <w:rFonts w:ascii="GHEA Grapalat" w:hAnsi="GHEA Grapalat"/>
          <w:b/>
          <w:lang w:val="es-ES"/>
        </w:rPr>
        <w:t>26/25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EF00FD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1A1133">
        <w:rPr>
          <w:rFonts w:ascii="GHEA Grapalat" w:hAnsi="GHEA Grapalat"/>
          <w:sz w:val="20"/>
          <w:szCs w:val="20"/>
          <w:lang w:val="es-ES"/>
        </w:rPr>
        <w:t>26/25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61FA69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1A1133">
        <w:rPr>
          <w:rFonts w:ascii="GHEA Grapalat" w:hAnsi="GHEA Grapalat" w:cs="Arial"/>
          <w:sz w:val="20"/>
          <w:szCs w:val="20"/>
          <w:lang w:val="es-ES"/>
        </w:rPr>
        <w:t>26/</w:t>
      </w:r>
      <w:proofErr w:type="gramStart"/>
      <w:r w:rsidR="001A1133">
        <w:rPr>
          <w:rFonts w:ascii="GHEA Grapalat" w:hAnsi="GHEA Grapalat" w:cs="Arial"/>
          <w:sz w:val="20"/>
          <w:szCs w:val="20"/>
          <w:lang w:val="es-ES"/>
        </w:rPr>
        <w:t>25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AEB035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1A1133">
        <w:rPr>
          <w:rFonts w:ascii="GHEA Grapalat" w:hAnsi="GHEA Grapalat" w:cs="Sylfaen"/>
          <w:sz w:val="22"/>
          <w:szCs w:val="22"/>
          <w:lang w:val="hy-AM"/>
        </w:rPr>
        <w:t>26/25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54E2D5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A1133">
        <w:rPr>
          <w:rFonts w:ascii="GHEA Grapalat" w:hAnsi="GHEA Grapalat"/>
          <w:b/>
          <w:lang w:val="hy-AM"/>
        </w:rPr>
        <w:t>26/25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A1133"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A1133"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A1133"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A1133"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9B928B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A1133">
        <w:rPr>
          <w:rFonts w:ascii="GHEA Grapalat" w:hAnsi="GHEA Grapalat"/>
          <w:b/>
          <w:lang w:val="hy-AM"/>
        </w:rPr>
        <w:t>26/25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7B4006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A1133">
        <w:rPr>
          <w:rFonts w:ascii="GHEA Grapalat" w:hAnsi="GHEA Grapalat"/>
          <w:b/>
          <w:lang w:val="hy-AM"/>
        </w:rPr>
        <w:t>26/25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86598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1A1133">
        <w:rPr>
          <w:rFonts w:ascii="GHEA Grapalat" w:hAnsi="GHEA Grapalat" w:cs="Arial"/>
          <w:sz w:val="20"/>
          <w:szCs w:val="20"/>
          <w:lang w:val="es-ES"/>
        </w:rPr>
        <w:t>26/</w:t>
      </w:r>
      <w:proofErr w:type="gramStart"/>
      <w:r w:rsidR="001A1133">
        <w:rPr>
          <w:rFonts w:ascii="GHEA Grapalat" w:hAnsi="GHEA Grapalat" w:cs="Arial"/>
          <w:sz w:val="20"/>
          <w:szCs w:val="20"/>
          <w:lang w:val="es-ES"/>
        </w:rPr>
        <w:t>25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1A1133"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1A1133"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202958A7" w:rsidR="00867983" w:rsidRPr="00406EBE" w:rsidRDefault="00406EBE" w:rsidP="00406EBE">
            <w:pPr>
              <w:jc w:val="center"/>
              <w:rPr>
                <w:rFonts w:ascii="GHEA Grapalat" w:hAnsi="GHEA Grapalat" w:cs="Calibri"/>
                <w:sz w:val="20"/>
                <w:szCs w:val="20"/>
                <w:lang w:val="es-ES"/>
              </w:rPr>
            </w:pPr>
            <w:r w:rsidRPr="00406EBE">
              <w:rPr>
                <w:rFonts w:ascii="GHEA Grapalat" w:hAnsi="GHEA Grapalat" w:cs="Sylfaen"/>
                <w:b/>
                <w:bCs/>
                <w:sz w:val="20"/>
                <w:szCs w:val="20"/>
                <w:lang w:val="hy-AM"/>
              </w:rPr>
              <w:t>Երևան քաղաքի Դավթաշեն վարչական շրջանի  տարածքում մայթերի, խաղահրապարակների հատակների բետոնե սալիկներով երեսպատման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49F29F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A1133">
        <w:rPr>
          <w:rFonts w:ascii="GHEA Grapalat" w:hAnsi="GHEA Grapalat"/>
          <w:b/>
          <w:lang w:val="hy-AM"/>
        </w:rPr>
        <w:t>26/25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406EBE">
        <w:rPr>
          <w:rStyle w:val="Hyperlink"/>
          <w:rFonts w:ascii="GHEA Grapalat" w:hAnsi="GHEA Grapalat"/>
          <w:sz w:val="20"/>
          <w:szCs w:val="20"/>
          <w:lang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0663D6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1A1133">
        <w:rPr>
          <w:rFonts w:ascii="GHEA Grapalat" w:hAnsi="GHEA Grapalat" w:cs="Sylfaen"/>
          <w:b/>
          <w:lang w:val="hy-AM"/>
        </w:rPr>
        <w:t>26/25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1C100A8"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տասնութ</w:t>
      </w:r>
      <w:r w:rsidR="00406EBE">
        <w:rPr>
          <w:rFonts w:ascii="GHEA Grapalat" w:hAnsi="GHEA Grapalat" w:cs="Sylfaen"/>
          <w:b/>
          <w:bCs/>
          <w:sz w:val="20"/>
          <w:lang w:val="hy-AM"/>
        </w:rPr>
        <w:t xml:space="preserve"> 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620D507F"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1A1133">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7934EAA3"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406EBE">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406EBE">
        <w:rPr>
          <w:rFonts w:ascii="GHEA Grapalat" w:hAnsi="GHEA Grapalat" w:cs="Sylfaen"/>
          <w:b/>
          <w:sz w:val="20"/>
          <w:lang w:val="hy-AM"/>
        </w:rPr>
        <w:t>Դավթաշեն</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120C2A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A1133">
        <w:rPr>
          <w:rFonts w:ascii="GHEA Grapalat" w:hAnsi="GHEA Grapalat"/>
          <w:i/>
          <w:sz w:val="18"/>
          <w:lang w:val="hy-AM"/>
        </w:rPr>
        <w:t>26/25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4240074D" w14:textId="214387D1" w:rsidR="007413BC" w:rsidRPr="00406EBE" w:rsidRDefault="00406EBE" w:rsidP="00513CB2">
      <w:pPr>
        <w:jc w:val="center"/>
        <w:rPr>
          <w:rFonts w:ascii="GHEA Grapalat" w:hAnsi="GHEA Grapalat" w:cs="Sylfaen"/>
          <w:b/>
          <w:iCs/>
          <w:sz w:val="20"/>
          <w:szCs w:val="20"/>
          <w:lang w:val="hy-AM"/>
        </w:rPr>
      </w:pPr>
      <w:r w:rsidRPr="00406EBE">
        <w:rPr>
          <w:rFonts w:ascii="GHEA Grapalat" w:hAnsi="GHEA Grapalat" w:cs="Sylfaen"/>
          <w:b/>
          <w:iCs/>
          <w:sz w:val="20"/>
          <w:szCs w:val="20"/>
          <w:lang w:val="hy-AM"/>
        </w:rPr>
        <w:t>ԵՐԵՎԱՆ ՔԱՂԱՔԻ ԴԱՎԹԱՇԵՆ ՎԱՐՉԱԿԱՆ ՇՐՋԱՆԻ  ՏԱՐԱԾՔՈՒՄ ՄԱՅԹԵՐԻ, ԽԱՂԱՀՐԱՊԱՐԱԿՆԵՐԻ ՀԱՏԱԿՆԵՐԻ ԲԵՏՈՆԵ ՍԱԼԻԿՆԵՐՈՎ ԵՐԵՍՊԱՏՄԱՆ ԱՇԽԱՏԱՆՔՆԵՐԻ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52397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140B8B" w:rsidRPr="001A1133" w14:paraId="42BDB399" w14:textId="77777777" w:rsidTr="00AA6524">
        <w:trPr>
          <w:trHeight w:val="246"/>
        </w:trPr>
        <w:tc>
          <w:tcPr>
            <w:tcW w:w="607" w:type="dxa"/>
            <w:vAlign w:val="center"/>
          </w:tcPr>
          <w:p w14:paraId="3D3A7B60" w14:textId="17DDC606" w:rsidR="00140B8B" w:rsidRPr="0050488A" w:rsidRDefault="00140B8B" w:rsidP="00140B8B">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079BEF77" w14:textId="6EE3FE77" w:rsidR="00140B8B" w:rsidRPr="0050488A" w:rsidRDefault="00140B8B" w:rsidP="00140B8B">
            <w:pPr>
              <w:jc w:val="center"/>
              <w:rPr>
                <w:rFonts w:ascii="GHEA Grapalat" w:hAnsi="GHEA Grapalat"/>
                <w:sz w:val="18"/>
                <w:szCs w:val="18"/>
                <w:lang w:val="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159</w:t>
            </w:r>
          </w:p>
        </w:tc>
        <w:tc>
          <w:tcPr>
            <w:tcW w:w="5130" w:type="dxa"/>
          </w:tcPr>
          <w:p w14:paraId="570149A9" w14:textId="77777777" w:rsidR="00140B8B" w:rsidRPr="00140B8B" w:rsidRDefault="00140B8B" w:rsidP="00140B8B">
            <w:pPr>
              <w:rPr>
                <w:rFonts w:ascii="GHEA Grapalat" w:hAnsi="GHEA Grapalat" w:cs="Calibri"/>
                <w:color w:val="000000"/>
                <w:sz w:val="18"/>
                <w:szCs w:val="18"/>
                <w:lang w:val="hy-AM"/>
              </w:rPr>
            </w:pPr>
            <w:r w:rsidRPr="00140B8B">
              <w:rPr>
                <w:rFonts w:ascii="GHEA Grapalat" w:hAnsi="GHEA Grapalat" w:cs="Calibri"/>
                <w:color w:val="000000"/>
                <w:sz w:val="18"/>
                <w:szCs w:val="18"/>
                <w:lang w:val="hy-AM"/>
              </w:rPr>
              <w:t>Ծառայության մատուցման ընդհանուր պահանջների</w:t>
            </w:r>
            <w:r w:rsidRPr="00140B8B">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140B8B">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140B8B">
              <w:rPr>
                <w:rFonts w:ascii="GHEA Grapalat" w:hAnsi="GHEA Grapalat" w:cs="Calibri"/>
                <w:color w:val="000000"/>
                <w:sz w:val="18"/>
                <w:szCs w:val="18"/>
                <w:lang w:val="hy-AM"/>
              </w:rPr>
              <w:br/>
            </w:r>
            <w:r w:rsidRPr="00140B8B">
              <w:rPr>
                <w:rFonts w:ascii="GHEA Grapalat" w:hAnsi="GHEA Grapalat" w:cs="Calibri"/>
                <w:color w:val="000000"/>
                <w:sz w:val="18"/>
                <w:szCs w:val="18"/>
                <w:lang w:val="hy-AM"/>
              </w:rPr>
              <w:lastRenderedPageBreak/>
              <w:t>3. Տեխնիկական հսկողություն իրականացնողի հիմնական պարտականություններն  են՝</w:t>
            </w:r>
            <w:r w:rsidRPr="00140B8B">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140B8B">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140B8B">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140B8B">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140B8B">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140B8B">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140B8B">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140B8B">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140B8B">
              <w:rPr>
                <w:rFonts w:ascii="GHEA Grapalat" w:hAnsi="GHEA Grapalat" w:cs="Calibri"/>
                <w:color w:val="000000"/>
                <w:sz w:val="18"/>
                <w:szCs w:val="18"/>
                <w:lang w:val="hy-AM"/>
              </w:rPr>
              <w:br/>
              <w:t xml:space="preserve">• հսկել բոլոր այն հարցերը, որոնք կապված են շինաշխատանքներն անվտանգ իրականացնելու հետ և հրահանգել Կապալառուին տեղադրել նշաններ, </w:t>
            </w:r>
            <w:r w:rsidRPr="00140B8B">
              <w:rPr>
                <w:rFonts w:ascii="GHEA Grapalat" w:hAnsi="GHEA Grapalat" w:cs="Calibri"/>
                <w:color w:val="000000"/>
                <w:sz w:val="18"/>
                <w:szCs w:val="18"/>
                <w:lang w:val="hy-AM"/>
              </w:rPr>
              <w:lastRenderedPageBreak/>
              <w:t>լուսավորության անվտանգության սարքերի և այլ համապատասխան միջոցառումների իրականացման համար,</w:t>
            </w:r>
            <w:r w:rsidRPr="00140B8B">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140B8B">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140B8B">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140B8B">
              <w:rPr>
                <w:rFonts w:ascii="GHEA Grapalat" w:hAnsi="GHEA Grapalat" w:cs="Calibri"/>
                <w:color w:val="000000"/>
                <w:sz w:val="18"/>
                <w:szCs w:val="18"/>
                <w:lang w:val="hy-AM"/>
              </w:rPr>
              <w:br/>
              <w:t>• Պատվիրատուի ցուցումով չափագրել կատարման ենթակա աշխատանքները:</w:t>
            </w:r>
            <w:r w:rsidRPr="00140B8B">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140B8B">
              <w:rPr>
                <w:rFonts w:ascii="GHEA Grapalat" w:hAnsi="GHEA Grapalat" w:cs="Calibri"/>
                <w:b/>
                <w:bCs/>
                <w:color w:val="000000"/>
                <w:sz w:val="18"/>
                <w:szCs w:val="18"/>
                <w:lang w:val="hy-AM"/>
              </w:rPr>
              <w:t>Հաշվետվության ներկայացման պահանջներ</w:t>
            </w:r>
            <w:r w:rsidRPr="00140B8B">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140B8B">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140B8B">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140B8B">
              <w:rPr>
                <w:rFonts w:ascii="GHEA Grapalat" w:hAnsi="GHEA Grapalat" w:cs="Calibri"/>
                <w:color w:val="000000"/>
                <w:sz w:val="18"/>
                <w:szCs w:val="18"/>
                <w:lang w:val="hy-AM"/>
              </w:rPr>
              <w:br/>
            </w:r>
            <w:r w:rsidRPr="00140B8B">
              <w:rPr>
                <w:rFonts w:ascii="GHEA Grapalat" w:hAnsi="GHEA Grapalat" w:cs="Calibri"/>
                <w:color w:val="000000"/>
                <w:sz w:val="18"/>
                <w:szCs w:val="18"/>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773C1F7" w14:textId="77777777" w:rsidR="00140B8B" w:rsidRPr="00140B8B" w:rsidRDefault="00140B8B" w:rsidP="00140B8B">
            <w:pPr>
              <w:rPr>
                <w:rFonts w:ascii="GHEA Grapalat" w:hAnsi="GHEA Grapalat" w:cs="Calibri"/>
                <w:color w:val="000000"/>
                <w:sz w:val="18"/>
                <w:szCs w:val="18"/>
                <w:lang w:val="hy-AM"/>
              </w:rPr>
            </w:pPr>
            <w:r w:rsidRPr="00140B8B">
              <w:rPr>
                <w:rFonts w:ascii="GHEA Grapalat" w:hAnsi="GHEA Grapalat" w:cs="Calibri"/>
                <w:color w:val="000000"/>
                <w:sz w:val="18"/>
                <w:szCs w:val="18"/>
                <w:lang w:val="hy-AM"/>
              </w:rPr>
              <w:t>Մասնակիցը պետք է ունենա որակի տեխնիկական հսկողության  գործունեության 2-րդ դասի լիցենզիաներ ըստ քաղաքաշինության  հետևյալ ոլորտների.</w:t>
            </w:r>
          </w:p>
          <w:p w14:paraId="5EE51E4F" w14:textId="77777777" w:rsidR="00140B8B" w:rsidRPr="00140B8B" w:rsidRDefault="00140B8B" w:rsidP="00140B8B">
            <w:pPr>
              <w:rPr>
                <w:rFonts w:ascii="GHEA Grapalat" w:hAnsi="GHEA Grapalat" w:cs="Calibri"/>
                <w:color w:val="000000"/>
                <w:sz w:val="18"/>
                <w:szCs w:val="18"/>
                <w:lang w:val="hy-AM"/>
              </w:rPr>
            </w:pPr>
            <w:r w:rsidRPr="00140B8B">
              <w:rPr>
                <w:rFonts w:ascii="GHEA Grapalat" w:hAnsi="GHEA Grapalat" w:cs="Calibri"/>
                <w:color w:val="000000"/>
                <w:sz w:val="18"/>
                <w:szCs w:val="18"/>
                <w:lang w:val="hy-AM"/>
              </w:rPr>
              <w:t>1</w:t>
            </w:r>
            <w:r w:rsidRPr="00140B8B">
              <w:rPr>
                <w:rFonts w:ascii="Cambria Math" w:hAnsi="Cambria Math" w:cs="Calibri"/>
                <w:color w:val="000000"/>
                <w:sz w:val="18"/>
                <w:szCs w:val="18"/>
                <w:lang w:val="hy-AM"/>
              </w:rPr>
              <w:t xml:space="preserve">․ </w:t>
            </w:r>
            <w:r w:rsidRPr="00140B8B">
              <w:rPr>
                <w:rFonts w:ascii="GHEA Grapalat" w:hAnsi="GHEA Grapalat" w:cs="Calibri"/>
                <w:color w:val="000000"/>
                <w:sz w:val="18"/>
                <w:szCs w:val="18"/>
                <w:lang w:val="hy-AM"/>
              </w:rPr>
              <w:t>Բնակելի բացառությամբ ոչ ձեռնարկատիրական  նպատակով կառուցվող անհատական բնակելի տների, ավտոտնակների, օժանդակշինությունների), հասարակական և արտադրական կառույցներ</w:t>
            </w:r>
          </w:p>
          <w:p w14:paraId="6074383B" w14:textId="712296D4" w:rsidR="00140B8B" w:rsidRPr="00140B8B" w:rsidRDefault="00140B8B" w:rsidP="00140B8B">
            <w:pPr>
              <w:jc w:val="both"/>
              <w:rPr>
                <w:rFonts w:ascii="GHEA Grapalat" w:hAnsi="GHEA Grapalat"/>
                <w:sz w:val="18"/>
                <w:szCs w:val="18"/>
                <w:lang w:val="hy-AM"/>
              </w:rPr>
            </w:pPr>
          </w:p>
        </w:tc>
        <w:tc>
          <w:tcPr>
            <w:tcW w:w="990" w:type="dxa"/>
            <w:vAlign w:val="center"/>
          </w:tcPr>
          <w:p w14:paraId="4639C65D" w14:textId="77777777" w:rsidR="00140B8B" w:rsidRPr="0050488A" w:rsidRDefault="00140B8B" w:rsidP="00140B8B">
            <w:pPr>
              <w:jc w:val="center"/>
              <w:rPr>
                <w:rFonts w:ascii="GHEA Grapalat" w:hAnsi="GHEA Grapalat" w:cs="Calibri"/>
                <w:color w:val="000000"/>
                <w:sz w:val="18"/>
                <w:szCs w:val="18"/>
                <w:lang w:val="hy-AM"/>
              </w:rPr>
            </w:pPr>
          </w:p>
          <w:p w14:paraId="705A7CA6" w14:textId="77777777" w:rsidR="00140B8B" w:rsidRPr="0050488A" w:rsidRDefault="00140B8B" w:rsidP="00140B8B">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140B8B" w:rsidRPr="0050488A" w:rsidRDefault="00140B8B" w:rsidP="00140B8B">
            <w:pPr>
              <w:jc w:val="center"/>
              <w:rPr>
                <w:rFonts w:ascii="GHEA Grapalat" w:hAnsi="GHEA Grapalat"/>
                <w:sz w:val="18"/>
                <w:szCs w:val="18"/>
                <w:lang w:val="hy-AM"/>
              </w:rPr>
            </w:pPr>
          </w:p>
        </w:tc>
        <w:tc>
          <w:tcPr>
            <w:tcW w:w="1170" w:type="dxa"/>
            <w:vAlign w:val="center"/>
          </w:tcPr>
          <w:p w14:paraId="5A6CF1FA" w14:textId="77777777" w:rsidR="00140B8B" w:rsidRPr="0050488A" w:rsidRDefault="00140B8B" w:rsidP="00140B8B">
            <w:pPr>
              <w:jc w:val="center"/>
              <w:rPr>
                <w:rFonts w:ascii="GHEA Grapalat" w:hAnsi="GHEA Grapalat"/>
                <w:sz w:val="18"/>
                <w:szCs w:val="18"/>
                <w:lang w:val="hy-AM"/>
              </w:rPr>
            </w:pPr>
          </w:p>
          <w:p w14:paraId="208BDF76" w14:textId="77777777" w:rsidR="00140B8B" w:rsidRPr="0050488A" w:rsidRDefault="00140B8B" w:rsidP="00140B8B">
            <w:pPr>
              <w:jc w:val="center"/>
              <w:rPr>
                <w:rFonts w:ascii="GHEA Grapalat" w:hAnsi="GHEA Grapalat"/>
                <w:sz w:val="18"/>
                <w:szCs w:val="18"/>
                <w:lang w:val="hy-AM"/>
              </w:rPr>
            </w:pPr>
          </w:p>
          <w:p w14:paraId="31086AF7" w14:textId="77777777" w:rsidR="00140B8B" w:rsidRPr="0050488A" w:rsidRDefault="00140B8B" w:rsidP="00140B8B">
            <w:pPr>
              <w:jc w:val="center"/>
              <w:rPr>
                <w:rFonts w:ascii="GHEA Grapalat" w:hAnsi="GHEA Grapalat"/>
                <w:sz w:val="18"/>
                <w:szCs w:val="18"/>
                <w:lang w:val="hy-AM"/>
              </w:rPr>
            </w:pPr>
          </w:p>
          <w:p w14:paraId="2AFC48F1" w14:textId="77777777" w:rsidR="00140B8B" w:rsidRPr="0050488A" w:rsidRDefault="00140B8B" w:rsidP="00140B8B">
            <w:pPr>
              <w:jc w:val="center"/>
              <w:rPr>
                <w:rFonts w:ascii="GHEA Grapalat" w:hAnsi="GHEA Grapalat"/>
                <w:sz w:val="18"/>
                <w:szCs w:val="18"/>
                <w:lang w:val="hy-AM"/>
              </w:rPr>
            </w:pPr>
          </w:p>
          <w:p w14:paraId="2B871CC5" w14:textId="77777777" w:rsidR="00140B8B" w:rsidRPr="0050488A" w:rsidRDefault="00140B8B" w:rsidP="00140B8B">
            <w:pPr>
              <w:jc w:val="center"/>
              <w:rPr>
                <w:rFonts w:ascii="GHEA Grapalat" w:hAnsi="GHEA Grapalat"/>
                <w:sz w:val="18"/>
                <w:szCs w:val="18"/>
                <w:lang w:val="hy-AM"/>
              </w:rPr>
            </w:pPr>
          </w:p>
          <w:p w14:paraId="79677586" w14:textId="77777777" w:rsidR="00140B8B" w:rsidRPr="0050488A" w:rsidRDefault="00140B8B" w:rsidP="00140B8B">
            <w:pPr>
              <w:jc w:val="center"/>
              <w:rPr>
                <w:rFonts w:ascii="GHEA Grapalat" w:hAnsi="GHEA Grapalat"/>
                <w:sz w:val="18"/>
                <w:szCs w:val="18"/>
                <w:lang w:val="hy-AM"/>
              </w:rPr>
            </w:pPr>
          </w:p>
          <w:p w14:paraId="11148C38" w14:textId="77777777" w:rsidR="00140B8B" w:rsidRPr="0050488A" w:rsidRDefault="00140B8B" w:rsidP="00140B8B">
            <w:pPr>
              <w:jc w:val="center"/>
              <w:rPr>
                <w:rFonts w:ascii="GHEA Grapalat" w:hAnsi="GHEA Grapalat"/>
                <w:sz w:val="18"/>
                <w:szCs w:val="18"/>
                <w:lang w:val="hy-AM"/>
              </w:rPr>
            </w:pPr>
          </w:p>
          <w:p w14:paraId="5C54019B" w14:textId="77777777" w:rsidR="00140B8B" w:rsidRPr="0050488A" w:rsidRDefault="00140B8B" w:rsidP="00140B8B">
            <w:pPr>
              <w:jc w:val="center"/>
              <w:rPr>
                <w:rFonts w:ascii="GHEA Grapalat" w:hAnsi="GHEA Grapalat"/>
                <w:sz w:val="18"/>
                <w:szCs w:val="18"/>
                <w:lang w:val="hy-AM"/>
              </w:rPr>
            </w:pPr>
          </w:p>
          <w:p w14:paraId="1DCE792B" w14:textId="77777777" w:rsidR="00140B8B" w:rsidRPr="0050488A" w:rsidRDefault="00140B8B" w:rsidP="00140B8B">
            <w:pPr>
              <w:jc w:val="center"/>
              <w:rPr>
                <w:rFonts w:ascii="GHEA Grapalat" w:hAnsi="GHEA Grapalat"/>
                <w:sz w:val="18"/>
                <w:szCs w:val="18"/>
                <w:lang w:val="hy-AM"/>
              </w:rPr>
            </w:pPr>
          </w:p>
          <w:p w14:paraId="25877DC8" w14:textId="77777777" w:rsidR="00140B8B" w:rsidRPr="0050488A" w:rsidRDefault="00140B8B" w:rsidP="00140B8B">
            <w:pPr>
              <w:jc w:val="center"/>
              <w:rPr>
                <w:rFonts w:ascii="GHEA Grapalat" w:hAnsi="GHEA Grapalat"/>
                <w:sz w:val="18"/>
                <w:szCs w:val="18"/>
                <w:lang w:val="hy-AM"/>
              </w:rPr>
            </w:pPr>
          </w:p>
        </w:tc>
        <w:tc>
          <w:tcPr>
            <w:tcW w:w="1170" w:type="dxa"/>
            <w:vAlign w:val="center"/>
          </w:tcPr>
          <w:p w14:paraId="15ACB283" w14:textId="673CB402" w:rsidR="00140B8B" w:rsidRPr="0050488A" w:rsidRDefault="00140B8B" w:rsidP="00140B8B">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14B01DE0" w14:textId="18282794" w:rsidR="00140B8B" w:rsidRPr="0050488A" w:rsidRDefault="00140B8B" w:rsidP="00140B8B">
            <w:pPr>
              <w:jc w:val="center"/>
              <w:rPr>
                <w:rFonts w:ascii="GHEA Grapalat" w:hAnsi="GHEA Grapalat"/>
                <w:sz w:val="18"/>
                <w:szCs w:val="18"/>
                <w:lang w:val="hy-AM"/>
              </w:rPr>
            </w:pPr>
            <w:r>
              <w:rPr>
                <w:rFonts w:ascii="GHEA Grapalat" w:hAnsi="GHEA Grapalat" w:cs="Calibri"/>
                <w:color w:val="000000"/>
                <w:sz w:val="20"/>
                <w:szCs w:val="16"/>
                <w:lang w:val="hy-AM"/>
              </w:rPr>
              <w:t xml:space="preserve">ք. Երևան, </w:t>
            </w:r>
            <w:r>
              <w:rPr>
                <w:rFonts w:ascii="GHEA Grapalat" w:hAnsi="GHEA Grapalat" w:cs="Calibri"/>
                <w:color w:val="000000"/>
                <w:sz w:val="20"/>
                <w:szCs w:val="16"/>
                <w:lang w:val="hy-AM"/>
              </w:rPr>
              <w:t xml:space="preserve">Դավթաշեն վարչական շրջան </w:t>
            </w:r>
          </w:p>
        </w:tc>
        <w:tc>
          <w:tcPr>
            <w:tcW w:w="2790" w:type="dxa"/>
            <w:vAlign w:val="center"/>
          </w:tcPr>
          <w:p w14:paraId="4376E1B5" w14:textId="54F55B0D" w:rsidR="00140B8B" w:rsidRPr="0050488A" w:rsidRDefault="00140B8B" w:rsidP="00140B8B">
            <w:pPr>
              <w:jc w:val="center"/>
              <w:rPr>
                <w:rFonts w:ascii="GHEA Grapalat" w:hAnsi="GHEA Grapalat"/>
                <w:sz w:val="18"/>
                <w:szCs w:val="18"/>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0BBA0D0" w14:textId="2A83AE67" w:rsidR="00513CB2" w:rsidRPr="002268CD" w:rsidRDefault="00513CB2" w:rsidP="00513CB2">
      <w:pPr>
        <w:jc w:val="both"/>
        <w:rPr>
          <w:rFonts w:ascii="GHEA Grapalat" w:hAnsi="GHEA Grapalat"/>
          <w:sz w:val="20"/>
          <w:lang w:val="pt-BR"/>
        </w:rPr>
      </w:pPr>
      <w:r w:rsidRPr="00F566BF">
        <w:rPr>
          <w:rFonts w:ascii="GHEA Grapalat" w:hAnsi="GHEA Grapalat" w:cs="Sylfaen"/>
          <w:i/>
          <w:sz w:val="18"/>
          <w:szCs w:val="18"/>
          <w:lang w:val="pt-BR"/>
        </w:rPr>
        <w:t xml:space="preserve"> </w:t>
      </w: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2887F5E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A1133">
        <w:rPr>
          <w:rFonts w:ascii="GHEA Grapalat" w:hAnsi="GHEA Grapalat"/>
          <w:i/>
          <w:sz w:val="18"/>
          <w:lang w:val="hy-AM"/>
        </w:rPr>
        <w:t>26/25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1974"/>
        <w:gridCol w:w="2505"/>
        <w:gridCol w:w="606"/>
        <w:gridCol w:w="497"/>
        <w:gridCol w:w="725"/>
        <w:gridCol w:w="605"/>
        <w:gridCol w:w="605"/>
        <w:gridCol w:w="605"/>
        <w:gridCol w:w="684"/>
        <w:gridCol w:w="684"/>
        <w:gridCol w:w="684"/>
        <w:gridCol w:w="684"/>
        <w:gridCol w:w="684"/>
        <w:gridCol w:w="684"/>
        <w:gridCol w:w="1415"/>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A1133" w14:paraId="272DFF80" w14:textId="77777777" w:rsidTr="001A36DE">
        <w:trPr>
          <w:trHeight w:val="479"/>
        </w:trPr>
        <w:tc>
          <w:tcPr>
            <w:tcW w:w="1873"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4"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5"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4"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1A36DE">
        <w:trPr>
          <w:gridAfter w:val="1"/>
          <w:wAfter w:w="12" w:type="dxa"/>
          <w:trHeight w:val="1549"/>
        </w:trPr>
        <w:tc>
          <w:tcPr>
            <w:tcW w:w="1873" w:type="dxa"/>
            <w:vMerge/>
          </w:tcPr>
          <w:p w14:paraId="2AAFAB7E" w14:textId="77777777" w:rsidR="00513CB2" w:rsidRPr="00F566BF" w:rsidRDefault="00513CB2" w:rsidP="00E53C12">
            <w:pPr>
              <w:jc w:val="center"/>
              <w:rPr>
                <w:rFonts w:ascii="GHEA Grapalat" w:hAnsi="GHEA Grapalat"/>
                <w:sz w:val="20"/>
                <w:lang w:val="es-ES"/>
              </w:rPr>
            </w:pPr>
          </w:p>
        </w:tc>
        <w:tc>
          <w:tcPr>
            <w:tcW w:w="1974" w:type="dxa"/>
            <w:vMerge/>
          </w:tcPr>
          <w:p w14:paraId="3052BA05" w14:textId="77777777" w:rsidR="00513CB2" w:rsidRPr="00F566BF" w:rsidRDefault="00513CB2" w:rsidP="00E53C12">
            <w:pPr>
              <w:jc w:val="center"/>
              <w:rPr>
                <w:rFonts w:ascii="GHEA Grapalat" w:hAnsi="GHEA Grapalat"/>
                <w:sz w:val="20"/>
                <w:lang w:val="es-ES"/>
              </w:rPr>
            </w:pPr>
          </w:p>
        </w:tc>
        <w:tc>
          <w:tcPr>
            <w:tcW w:w="2505"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4"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4"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4"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4"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4"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4"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5"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1A36DE" w:rsidRPr="00F566BF" w14:paraId="4778FBF1" w14:textId="77777777" w:rsidTr="001A36DE">
        <w:trPr>
          <w:gridAfter w:val="1"/>
          <w:wAfter w:w="12" w:type="dxa"/>
          <w:cantSplit/>
          <w:trHeight w:val="1549"/>
        </w:trPr>
        <w:tc>
          <w:tcPr>
            <w:tcW w:w="1873" w:type="dxa"/>
            <w:vAlign w:val="center"/>
          </w:tcPr>
          <w:p w14:paraId="06510526" w14:textId="0920C248" w:rsidR="001A36DE" w:rsidRPr="00F566BF" w:rsidRDefault="001A36DE" w:rsidP="001A36DE">
            <w:pPr>
              <w:jc w:val="center"/>
              <w:rPr>
                <w:rFonts w:ascii="GHEA Grapalat" w:hAnsi="GHEA Grapalat"/>
                <w:sz w:val="20"/>
                <w:lang w:val="es-ES"/>
              </w:rPr>
            </w:pPr>
            <w:r>
              <w:rPr>
                <w:rFonts w:ascii="GHEA Grapalat" w:hAnsi="GHEA Grapalat" w:cs="Calibri"/>
                <w:sz w:val="20"/>
                <w:szCs w:val="20"/>
              </w:rPr>
              <w:t>1</w:t>
            </w:r>
          </w:p>
        </w:tc>
        <w:tc>
          <w:tcPr>
            <w:tcW w:w="1974" w:type="dxa"/>
            <w:vAlign w:val="center"/>
          </w:tcPr>
          <w:p w14:paraId="6D3F3468" w14:textId="4FE8247A" w:rsidR="001A36DE" w:rsidRPr="006C58CA" w:rsidRDefault="001A36DE" w:rsidP="001A36DE">
            <w:pPr>
              <w:jc w:val="center"/>
              <w:rPr>
                <w:rFonts w:ascii="GHEA Grapalat" w:hAnsi="GHEA Grapalat"/>
                <w:sz w:val="20"/>
                <w:lang w:val="es-ES"/>
              </w:rPr>
            </w:pPr>
            <w:r w:rsidRPr="006C58CA">
              <w:rPr>
                <w:rFonts w:ascii="GHEA Grapalat" w:hAnsi="GHEA Grapalat" w:cs="Calibri"/>
                <w:sz w:val="20"/>
                <w:lang w:eastAsia="hy-AM"/>
              </w:rPr>
              <w:t>71351540/1</w:t>
            </w:r>
            <w:r>
              <w:rPr>
                <w:rFonts w:ascii="GHEA Grapalat" w:hAnsi="GHEA Grapalat" w:cs="Calibri"/>
                <w:sz w:val="20"/>
                <w:lang w:eastAsia="hy-AM"/>
              </w:rPr>
              <w:t>59</w:t>
            </w:r>
          </w:p>
        </w:tc>
        <w:tc>
          <w:tcPr>
            <w:tcW w:w="2505" w:type="dxa"/>
            <w:shd w:val="clear" w:color="000000" w:fill="FFFFFF"/>
            <w:vAlign w:val="center"/>
          </w:tcPr>
          <w:p w14:paraId="2CCA5D10" w14:textId="722318FE" w:rsidR="001A36DE" w:rsidRPr="00140B8B" w:rsidRDefault="001A36DE" w:rsidP="001A36DE">
            <w:pPr>
              <w:jc w:val="center"/>
              <w:rPr>
                <w:rFonts w:ascii="Arial" w:hAnsi="Arial" w:cs="Arial"/>
                <w:sz w:val="20"/>
                <w:szCs w:val="20"/>
                <w:lang w:val="es-ES" w:eastAsia="hy-AM"/>
              </w:rPr>
            </w:pPr>
            <w:r w:rsidRPr="00140B8B">
              <w:rPr>
                <w:rFonts w:ascii="GHEA Grapalat" w:hAnsi="GHEA Grapalat" w:cs="Sylfaen"/>
                <w:sz w:val="20"/>
                <w:szCs w:val="20"/>
                <w:lang w:val="hy-AM"/>
              </w:rPr>
              <w:t>Երևան քաղաքի Դավթաշեն վարչական շրջանի  տարածքում մայթերի, խաղահրապարակների հատակների բետոնե սալիկներով երեսպատման աշխատանքների որակի տեխնիկական հսկողության  խորհրդատվական ծառայություններ</w:t>
            </w:r>
          </w:p>
        </w:tc>
        <w:tc>
          <w:tcPr>
            <w:tcW w:w="606" w:type="dxa"/>
            <w:textDirection w:val="btLr"/>
            <w:vAlign w:val="center"/>
          </w:tcPr>
          <w:p w14:paraId="3557F925" w14:textId="0597324B" w:rsidR="001A36DE" w:rsidRPr="00F566BF" w:rsidRDefault="001A36DE" w:rsidP="001A36DE">
            <w:pPr>
              <w:ind w:left="113" w:right="113"/>
              <w:jc w:val="center"/>
              <w:rPr>
                <w:rFonts w:ascii="GHEA Grapalat" w:hAnsi="GHEA Grapalat"/>
                <w:lang w:val="pt-BR"/>
              </w:rPr>
            </w:pPr>
            <w:r>
              <w:rPr>
                <w:rFonts w:ascii="GHEA Grapalat" w:hAnsi="GHEA Grapalat"/>
                <w:sz w:val="20"/>
                <w:lang w:val="pt-BR"/>
              </w:rPr>
              <w:t>%</w:t>
            </w:r>
          </w:p>
        </w:tc>
        <w:tc>
          <w:tcPr>
            <w:tcW w:w="497" w:type="dxa"/>
            <w:textDirection w:val="btLr"/>
            <w:vAlign w:val="center"/>
          </w:tcPr>
          <w:p w14:paraId="71BE3923" w14:textId="0DAD0565" w:rsidR="001A36DE" w:rsidRPr="00F566BF" w:rsidRDefault="001A36DE" w:rsidP="001A36DE">
            <w:pPr>
              <w:ind w:left="113" w:right="113"/>
              <w:jc w:val="center"/>
              <w:rPr>
                <w:rFonts w:ascii="GHEA Grapalat" w:hAnsi="GHEA Grapalat"/>
                <w:lang w:val="pt-BR"/>
              </w:rPr>
            </w:pPr>
            <w:r w:rsidRPr="00221528">
              <w:rPr>
                <w:rFonts w:ascii="GHEA Grapalat" w:hAnsi="GHEA Grapalat"/>
                <w:sz w:val="20"/>
                <w:lang w:val="pt-BR"/>
              </w:rPr>
              <w:t>%</w:t>
            </w:r>
          </w:p>
        </w:tc>
        <w:tc>
          <w:tcPr>
            <w:tcW w:w="725" w:type="dxa"/>
            <w:textDirection w:val="btLr"/>
            <w:vAlign w:val="center"/>
          </w:tcPr>
          <w:p w14:paraId="2332FAE3" w14:textId="4E0485AF" w:rsidR="001A36DE" w:rsidRPr="00F566BF" w:rsidRDefault="001A36DE" w:rsidP="001A36DE">
            <w:pPr>
              <w:ind w:left="113" w:right="113"/>
              <w:jc w:val="center"/>
              <w:rPr>
                <w:rFonts w:ascii="GHEA Grapalat" w:hAnsi="GHEA Grapalat" w:cs="Arial"/>
                <w:sz w:val="18"/>
                <w:szCs w:val="18"/>
                <w:lang w:val="pt-BR"/>
              </w:rPr>
            </w:pPr>
            <w:r w:rsidRPr="00221528">
              <w:rPr>
                <w:rFonts w:ascii="GHEA Grapalat" w:hAnsi="GHEA Grapalat"/>
                <w:sz w:val="20"/>
                <w:lang w:val="pt-BR"/>
              </w:rPr>
              <w:t>%</w:t>
            </w:r>
          </w:p>
        </w:tc>
        <w:tc>
          <w:tcPr>
            <w:tcW w:w="605" w:type="dxa"/>
            <w:textDirection w:val="btLr"/>
            <w:vAlign w:val="center"/>
          </w:tcPr>
          <w:p w14:paraId="3C3A791F" w14:textId="1959771C" w:rsidR="001A36DE" w:rsidRPr="00F566BF" w:rsidRDefault="001A36DE" w:rsidP="001A36DE">
            <w:pPr>
              <w:ind w:left="113" w:right="113"/>
              <w:jc w:val="center"/>
              <w:rPr>
                <w:rFonts w:ascii="GHEA Grapalat" w:hAnsi="GHEA Grapalat" w:cs="Arial"/>
                <w:sz w:val="18"/>
                <w:szCs w:val="18"/>
                <w:lang w:val="pt-BR"/>
              </w:rPr>
            </w:pPr>
            <w:r w:rsidRPr="00221528">
              <w:rPr>
                <w:rFonts w:ascii="GHEA Grapalat" w:hAnsi="GHEA Grapalat"/>
                <w:sz w:val="20"/>
                <w:lang w:val="pt-BR"/>
              </w:rPr>
              <w:t>%</w:t>
            </w:r>
          </w:p>
        </w:tc>
        <w:tc>
          <w:tcPr>
            <w:tcW w:w="605" w:type="dxa"/>
            <w:textDirection w:val="btLr"/>
            <w:vAlign w:val="center"/>
          </w:tcPr>
          <w:p w14:paraId="0E002E46" w14:textId="34065C70" w:rsidR="001A36DE" w:rsidRPr="00F566BF" w:rsidRDefault="001A36DE" w:rsidP="001A36DE">
            <w:pPr>
              <w:ind w:left="113" w:right="113"/>
              <w:jc w:val="center"/>
              <w:rPr>
                <w:rFonts w:ascii="GHEA Grapalat" w:hAnsi="GHEA Grapalat" w:cs="Arial"/>
                <w:sz w:val="18"/>
                <w:szCs w:val="18"/>
                <w:lang w:val="pt-BR"/>
              </w:rPr>
            </w:pPr>
            <w:r w:rsidRPr="00221528">
              <w:rPr>
                <w:rFonts w:ascii="GHEA Grapalat" w:hAnsi="GHEA Grapalat"/>
                <w:sz w:val="20"/>
                <w:lang w:val="pt-BR"/>
              </w:rPr>
              <w:t>%</w:t>
            </w:r>
          </w:p>
        </w:tc>
        <w:tc>
          <w:tcPr>
            <w:tcW w:w="605" w:type="dxa"/>
            <w:textDirection w:val="btLr"/>
            <w:vAlign w:val="center"/>
          </w:tcPr>
          <w:p w14:paraId="78FF2EEA" w14:textId="071242CB" w:rsidR="001A36DE" w:rsidRPr="00F566BF" w:rsidRDefault="001A36DE" w:rsidP="001A36DE">
            <w:pPr>
              <w:ind w:left="113" w:right="113"/>
              <w:jc w:val="center"/>
              <w:rPr>
                <w:rFonts w:ascii="GHEA Grapalat" w:hAnsi="GHEA Grapalat" w:cs="Arial"/>
                <w:sz w:val="18"/>
                <w:szCs w:val="18"/>
                <w:lang w:val="pt-BR"/>
              </w:rPr>
            </w:pPr>
            <w:r w:rsidRPr="00221528">
              <w:rPr>
                <w:rFonts w:ascii="GHEA Grapalat" w:hAnsi="GHEA Grapalat"/>
                <w:sz w:val="20"/>
                <w:lang w:val="pt-BR"/>
              </w:rPr>
              <w:t>%</w:t>
            </w:r>
          </w:p>
        </w:tc>
        <w:tc>
          <w:tcPr>
            <w:tcW w:w="684" w:type="dxa"/>
            <w:textDirection w:val="btLr"/>
            <w:vAlign w:val="center"/>
          </w:tcPr>
          <w:p w14:paraId="4574A4AC" w14:textId="72660672" w:rsidR="001A36DE" w:rsidRPr="00F566BF" w:rsidRDefault="001A36DE" w:rsidP="001A36DE">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221528">
              <w:rPr>
                <w:rFonts w:ascii="GHEA Grapalat" w:hAnsi="GHEA Grapalat"/>
                <w:sz w:val="20"/>
                <w:lang w:val="pt-BR"/>
              </w:rPr>
              <w:t>%</w:t>
            </w:r>
          </w:p>
        </w:tc>
        <w:tc>
          <w:tcPr>
            <w:tcW w:w="684" w:type="dxa"/>
            <w:textDirection w:val="btLr"/>
            <w:vAlign w:val="center"/>
          </w:tcPr>
          <w:p w14:paraId="41771D75" w14:textId="4F5AEA5F" w:rsidR="001A36DE" w:rsidRPr="00F566BF" w:rsidRDefault="001A36DE" w:rsidP="001A36DE">
            <w:pPr>
              <w:ind w:left="113" w:right="113"/>
              <w:jc w:val="center"/>
              <w:rPr>
                <w:rFonts w:ascii="GHEA Grapalat" w:hAnsi="GHEA Grapalat" w:cs="Arial"/>
                <w:sz w:val="18"/>
                <w:szCs w:val="18"/>
                <w:lang w:val="pt-BR"/>
              </w:rPr>
            </w:pPr>
            <w:r w:rsidRPr="00FB07E2">
              <w:rPr>
                <w:rFonts w:ascii="GHEA Grapalat" w:hAnsi="GHEA Grapalat"/>
                <w:sz w:val="20"/>
                <w:lang w:val="pt-BR"/>
              </w:rPr>
              <w:t>100 %</w:t>
            </w:r>
          </w:p>
        </w:tc>
        <w:tc>
          <w:tcPr>
            <w:tcW w:w="684" w:type="dxa"/>
            <w:textDirection w:val="btLr"/>
            <w:vAlign w:val="center"/>
          </w:tcPr>
          <w:p w14:paraId="3105C606" w14:textId="7CEB9FC5" w:rsidR="001A36DE" w:rsidRPr="00F566BF" w:rsidRDefault="001A36DE" w:rsidP="001A36DE">
            <w:pPr>
              <w:ind w:left="113" w:right="113"/>
              <w:jc w:val="center"/>
              <w:rPr>
                <w:rFonts w:ascii="GHEA Grapalat" w:hAnsi="GHEA Grapalat" w:cs="Arial"/>
                <w:sz w:val="18"/>
                <w:szCs w:val="18"/>
                <w:lang w:val="pt-BR"/>
              </w:rPr>
            </w:pPr>
            <w:r w:rsidRPr="00FB07E2">
              <w:rPr>
                <w:rFonts w:ascii="GHEA Grapalat" w:hAnsi="GHEA Grapalat"/>
                <w:sz w:val="20"/>
                <w:lang w:val="pt-BR"/>
              </w:rPr>
              <w:t>100 %</w:t>
            </w:r>
          </w:p>
        </w:tc>
        <w:tc>
          <w:tcPr>
            <w:tcW w:w="684" w:type="dxa"/>
            <w:textDirection w:val="btLr"/>
            <w:vAlign w:val="center"/>
          </w:tcPr>
          <w:p w14:paraId="05AD19F7" w14:textId="70EEDFA4" w:rsidR="001A36DE" w:rsidRPr="00F566BF" w:rsidRDefault="001A36DE" w:rsidP="001A36DE">
            <w:pPr>
              <w:ind w:left="113" w:right="113"/>
              <w:jc w:val="center"/>
              <w:rPr>
                <w:rFonts w:ascii="GHEA Grapalat" w:hAnsi="GHEA Grapalat" w:cs="Arial"/>
                <w:sz w:val="18"/>
                <w:szCs w:val="18"/>
                <w:lang w:val="pt-BR"/>
              </w:rPr>
            </w:pPr>
            <w:r w:rsidRPr="00FB07E2">
              <w:rPr>
                <w:rFonts w:ascii="GHEA Grapalat" w:hAnsi="GHEA Grapalat"/>
                <w:sz w:val="20"/>
                <w:lang w:val="pt-BR"/>
              </w:rPr>
              <w:t>100 %</w:t>
            </w:r>
          </w:p>
        </w:tc>
        <w:tc>
          <w:tcPr>
            <w:tcW w:w="684" w:type="dxa"/>
            <w:textDirection w:val="btLr"/>
            <w:vAlign w:val="center"/>
          </w:tcPr>
          <w:p w14:paraId="052AAB1C" w14:textId="72FB8697" w:rsidR="001A36DE" w:rsidRPr="00F566BF" w:rsidRDefault="001A36DE" w:rsidP="001A36DE">
            <w:pPr>
              <w:ind w:left="113" w:right="113"/>
              <w:jc w:val="center"/>
              <w:rPr>
                <w:rFonts w:ascii="GHEA Grapalat" w:hAnsi="GHEA Grapalat" w:cs="Arial"/>
                <w:sz w:val="18"/>
                <w:szCs w:val="18"/>
                <w:lang w:val="pt-BR"/>
              </w:rPr>
            </w:pPr>
            <w:r w:rsidRPr="00FB07E2">
              <w:rPr>
                <w:rFonts w:ascii="GHEA Grapalat" w:hAnsi="GHEA Grapalat"/>
                <w:sz w:val="20"/>
                <w:lang w:val="pt-BR"/>
              </w:rPr>
              <w:t>100 %</w:t>
            </w:r>
          </w:p>
        </w:tc>
        <w:tc>
          <w:tcPr>
            <w:tcW w:w="684" w:type="dxa"/>
            <w:textDirection w:val="btLr"/>
            <w:vAlign w:val="center"/>
          </w:tcPr>
          <w:p w14:paraId="20E27A48" w14:textId="32653A3D" w:rsidR="001A36DE" w:rsidRPr="00F566BF" w:rsidRDefault="001A36DE" w:rsidP="001A36DE">
            <w:pPr>
              <w:ind w:left="113" w:right="113"/>
              <w:jc w:val="center"/>
              <w:rPr>
                <w:rFonts w:ascii="GHEA Grapalat" w:hAnsi="GHEA Grapalat" w:cs="Arial"/>
                <w:sz w:val="18"/>
                <w:szCs w:val="18"/>
                <w:lang w:val="pt-BR"/>
              </w:rPr>
            </w:pPr>
            <w:r w:rsidRPr="00FB07E2">
              <w:rPr>
                <w:rFonts w:ascii="GHEA Grapalat" w:hAnsi="GHEA Grapalat"/>
                <w:sz w:val="20"/>
                <w:lang w:val="pt-BR"/>
              </w:rPr>
              <w:t>100 %</w:t>
            </w:r>
          </w:p>
        </w:tc>
        <w:tc>
          <w:tcPr>
            <w:tcW w:w="1415" w:type="dxa"/>
            <w:textDirection w:val="btLr"/>
            <w:vAlign w:val="center"/>
          </w:tcPr>
          <w:p w14:paraId="684C056C" w14:textId="4558EC38" w:rsidR="001A36DE" w:rsidRPr="00F566BF" w:rsidRDefault="001A36DE" w:rsidP="001A36DE">
            <w:pPr>
              <w:ind w:left="113" w:right="113"/>
              <w:jc w:val="center"/>
              <w:rPr>
                <w:rFonts w:ascii="GHEA Grapalat" w:hAnsi="GHEA Grapalat"/>
                <w:b/>
                <w:lang w:val="pt-BR"/>
              </w:rPr>
            </w:pPr>
            <w:r w:rsidRPr="00FB07E2">
              <w:rPr>
                <w:rFonts w:ascii="GHEA Grapalat" w:hAnsi="GHEA Grapalat"/>
                <w:sz w:val="20"/>
                <w:lang w:val="pt-BR"/>
              </w:rPr>
              <w:t>100 %</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2D5687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1A1133">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27816B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A1133">
        <w:rPr>
          <w:rFonts w:ascii="GHEA Grapalat" w:hAnsi="GHEA Grapalat"/>
          <w:i/>
          <w:sz w:val="18"/>
          <w:lang w:val="hy-AM"/>
        </w:rPr>
        <w:t>26/25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A113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51A920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1A1133">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1B3D72F8"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A1133">
        <w:rPr>
          <w:rFonts w:ascii="GHEA Grapalat" w:hAnsi="GHEA Grapalat"/>
          <w:i/>
          <w:sz w:val="18"/>
          <w:lang w:val="hy-AM"/>
        </w:rPr>
        <w:t>26/25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6758B7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1A1133">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3636670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A1133">
              <w:rPr>
                <w:rFonts w:ascii="GHEA Grapalat" w:hAnsi="GHEA Grapalat"/>
                <w:i/>
                <w:sz w:val="18"/>
                <w:lang w:val="hy-AM"/>
              </w:rPr>
              <w:t>26/25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6FAE" w14:textId="77777777" w:rsidR="003B37BD" w:rsidRDefault="003B37BD">
      <w:r>
        <w:separator/>
      </w:r>
    </w:p>
  </w:endnote>
  <w:endnote w:type="continuationSeparator" w:id="0">
    <w:p w14:paraId="76E53D5A" w14:textId="77777777" w:rsidR="003B37BD" w:rsidRDefault="003B3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BADC7" w14:textId="77777777" w:rsidR="003B37BD" w:rsidRDefault="003B37BD">
      <w:r>
        <w:separator/>
      </w:r>
    </w:p>
  </w:footnote>
  <w:footnote w:type="continuationSeparator" w:id="0">
    <w:p w14:paraId="2E4E1BD1" w14:textId="77777777" w:rsidR="003B37BD" w:rsidRDefault="003B37BD">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12FD529D" w:rsidR="0008536B" w:rsidRPr="00D66974" w:rsidRDefault="0008536B" w:rsidP="00C25873">
      <w:pPr>
        <w:pStyle w:val="FootnoteText"/>
        <w:jc w:val="both"/>
        <w:rPr>
          <w:rFonts w:ascii="GHEA Grapalat" w:hAnsi="GHEA Grapalat"/>
          <w:i/>
          <w:sz w:val="16"/>
          <w:szCs w:val="24"/>
          <w:lang w:val="af-ZA" w:eastAsia="en-US"/>
        </w:rPr>
      </w:pPr>
    </w:p>
    <w:p w14:paraId="0F540BE8" w14:textId="1B56FCDF" w:rsidR="0008536B" w:rsidRPr="00D66974" w:rsidRDefault="0008536B" w:rsidP="00AD2285">
      <w:pPr>
        <w:pStyle w:val="FootnoteText"/>
        <w:jc w:val="both"/>
        <w:rPr>
          <w:vertAlign w:val="superscript"/>
        </w:rPr>
      </w:pP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8B"/>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133"/>
    <w:rsid w:val="001A23A6"/>
    <w:rsid w:val="001A2579"/>
    <w:rsid w:val="001A2F72"/>
    <w:rsid w:val="001A36DE"/>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271"/>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7B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6EBE"/>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B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3F6"/>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022"/>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58</Pages>
  <Words>18748</Words>
  <Characters>106866</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153</cp:revision>
  <cp:lastPrinted>2018-02-16T07:12:00Z</cp:lastPrinted>
  <dcterms:created xsi:type="dcterms:W3CDTF">2025-03-04T12:43:00Z</dcterms:created>
  <dcterms:modified xsi:type="dcterms:W3CDTF">2026-03-02T11:33:00Z</dcterms:modified>
</cp:coreProperties>
</file>